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CC" w:rsidRDefault="004245CC">
      <w:pPr>
        <w:spacing w:line="277" w:lineRule="exact"/>
        <w:ind w:left="5812" w:right="700"/>
      </w:pPr>
      <w:bookmarkStart w:id="0" w:name="_GoBack"/>
      <w:bookmarkEnd w:id="0"/>
      <w:r>
        <w:rPr>
          <w:rStyle w:val="20"/>
        </w:rPr>
        <w:t xml:space="preserve">ЗАТВЕРДЖЕНО </w:t>
      </w:r>
    </w:p>
    <w:p w:rsidR="004245CC" w:rsidRDefault="004245CC">
      <w:pPr>
        <w:spacing w:line="277" w:lineRule="exact"/>
        <w:ind w:left="5812" w:right="700"/>
      </w:pPr>
      <w:r>
        <w:rPr>
          <w:rStyle w:val="20"/>
        </w:rPr>
        <w:t>Наказ ГУ ДСНС України</w:t>
      </w:r>
    </w:p>
    <w:p w:rsidR="004245CC" w:rsidRDefault="004245CC">
      <w:pPr>
        <w:spacing w:line="277" w:lineRule="exact"/>
        <w:ind w:left="5104" w:right="700" w:firstLine="708"/>
      </w:pPr>
      <w:r>
        <w:rPr>
          <w:rStyle w:val="20"/>
        </w:rPr>
        <w:t xml:space="preserve">у </w:t>
      </w:r>
      <w:r>
        <w:rPr>
          <w:rStyle w:val="20"/>
          <w:lang w:val="ru-RU"/>
        </w:rPr>
        <w:t>Хмельницькій</w:t>
      </w:r>
      <w:r>
        <w:rPr>
          <w:rStyle w:val="20"/>
        </w:rPr>
        <w:t xml:space="preserve"> області  </w:t>
      </w:r>
    </w:p>
    <w:p w:rsidR="004245CC" w:rsidRDefault="004245CC">
      <w:pPr>
        <w:spacing w:line="277" w:lineRule="exact"/>
        <w:ind w:left="5812" w:right="700"/>
      </w:pPr>
      <w:r>
        <w:rPr>
          <w:rStyle w:val="20"/>
        </w:rPr>
        <w:t xml:space="preserve">від </w:t>
      </w:r>
      <w:r>
        <w:rPr>
          <w:rStyle w:val="20"/>
          <w:u w:val="single"/>
        </w:rPr>
        <w:t>23.06.2018 р.</w:t>
      </w:r>
      <w:r>
        <w:rPr>
          <w:rStyle w:val="20"/>
        </w:rPr>
        <w:t xml:space="preserve"> № </w:t>
      </w:r>
      <w:r>
        <w:rPr>
          <w:rStyle w:val="20"/>
          <w:u w:val="single"/>
        </w:rPr>
        <w:t>409</w:t>
      </w:r>
    </w:p>
    <w:p w:rsidR="004245CC" w:rsidRDefault="004245CC">
      <w:pPr>
        <w:spacing w:line="277" w:lineRule="exact"/>
        <w:ind w:left="260"/>
        <w:jc w:val="center"/>
      </w:pPr>
    </w:p>
    <w:p w:rsidR="004245CC" w:rsidRDefault="004245CC">
      <w:pPr>
        <w:spacing w:line="277" w:lineRule="exact"/>
        <w:ind w:left="260"/>
        <w:jc w:val="center"/>
      </w:pPr>
    </w:p>
    <w:p w:rsidR="004245CC" w:rsidRDefault="004245CC">
      <w:pPr>
        <w:spacing w:line="277" w:lineRule="exact"/>
        <w:ind w:left="260"/>
        <w:jc w:val="center"/>
      </w:pPr>
      <w:r>
        <w:rPr>
          <w:rStyle w:val="30"/>
        </w:rPr>
        <w:t>ТЕХНОЛОГІЧНА КАРТКА</w:t>
      </w:r>
    </w:p>
    <w:p w:rsidR="004245CC" w:rsidRDefault="004245CC">
      <w:pPr>
        <w:spacing w:line="277" w:lineRule="exact"/>
        <w:ind w:left="260"/>
        <w:jc w:val="center"/>
      </w:pPr>
      <w:r>
        <w:rPr>
          <w:rStyle w:val="30"/>
          <w:b w:val="0"/>
          <w:bCs w:val="0"/>
        </w:rPr>
        <w:t>адміністративної послуги</w:t>
      </w:r>
      <w:r>
        <w:rPr>
          <w:rStyle w:val="30"/>
          <w:b w:val="0"/>
          <w:bCs w:val="0"/>
        </w:rPr>
        <w:br/>
      </w:r>
    </w:p>
    <w:p w:rsidR="004245CC" w:rsidRDefault="004245CC">
      <w:pPr>
        <w:spacing w:line="277" w:lineRule="exact"/>
        <w:ind w:left="260"/>
        <w:jc w:val="center"/>
      </w:pPr>
      <w:r>
        <w:rPr>
          <w:rStyle w:val="30"/>
        </w:rPr>
        <w:t>реєстрації декларації відповідності матеріально-технічної бази суб’єкта господарювання вимогам законодавства з питань пожежної безпеки</w:t>
      </w:r>
    </w:p>
    <w:tbl>
      <w:tblPr>
        <w:tblW w:w="9757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52"/>
        <w:gridCol w:w="3387"/>
        <w:gridCol w:w="2709"/>
        <w:gridCol w:w="1503"/>
        <w:gridCol w:w="1606"/>
      </w:tblGrid>
      <w:tr w:rsidR="004245CC"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jc w:val="center"/>
            </w:pPr>
            <w:r>
              <w:rPr>
                <w:rStyle w:val="20"/>
              </w:rPr>
              <w:t>№ з/п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jc w:val="center"/>
            </w:pPr>
            <w:r>
              <w:rPr>
                <w:rStyle w:val="20"/>
              </w:rPr>
              <w:t>Етапи послуги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pacing w:line="240" w:lineRule="exact"/>
              <w:ind w:left="133"/>
            </w:pPr>
            <w:r>
              <w:rPr>
                <w:rStyle w:val="20"/>
              </w:rPr>
              <w:t>Відповідальна посадова особа і структурний підрозділ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pacing w:line="277" w:lineRule="exact"/>
              <w:jc w:val="center"/>
            </w:pPr>
            <w:r>
              <w:rPr>
                <w:rStyle w:val="20"/>
              </w:rPr>
              <w:t>Дія (В, У, П, З)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pacing w:line="277" w:lineRule="exact"/>
              <w:ind w:right="-34"/>
              <w:jc w:val="center"/>
            </w:pPr>
            <w:r>
              <w:rPr>
                <w:rStyle w:val="20"/>
              </w:rPr>
              <w:t xml:space="preserve">Термін виконання </w:t>
            </w:r>
            <w:r>
              <w:rPr>
                <w:rFonts w:ascii="Times New Roman" w:hAnsi="Times New Roman" w:cs="Times New Roman"/>
              </w:rPr>
              <w:t>(робочих днів)</w:t>
            </w:r>
          </w:p>
        </w:tc>
      </w:tr>
      <w:tr w:rsidR="004245CC"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pacing w:line="240" w:lineRule="exact"/>
              <w:ind w:left="133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pacing w:line="277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pacing w:line="277" w:lineRule="exact"/>
              <w:ind w:left="137"/>
              <w:jc w:val="center"/>
            </w:pPr>
            <w:r>
              <w:rPr>
                <w:rStyle w:val="20"/>
              </w:rPr>
              <w:t>5</w:t>
            </w:r>
          </w:p>
        </w:tc>
      </w:tr>
      <w:tr w:rsidR="004245CC"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jc w:val="center"/>
            </w:pPr>
            <w:r>
              <w:rPr>
                <w:rStyle w:val="20"/>
              </w:rPr>
              <w:t>1.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 w:rsidP="00032221">
            <w:pPr>
              <w:spacing w:before="60" w:after="60"/>
              <w:ind w:left="129" w:righ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 w:rsidP="00032221">
            <w:pPr>
              <w:spacing w:before="60" w:after="60"/>
              <w:ind w:left="146" w:right="1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Адміністратор центру надання адміністративних послуг виконавчого комітету Краматорської міської ради ( далі - ЦНАПу)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left="133" w:right="184"/>
              <w:jc w:val="both"/>
            </w:pPr>
            <w:r>
              <w:rPr>
                <w:rFonts w:ascii="Times New Roman" w:hAnsi="Times New Roman" w:cs="Times New Roman"/>
              </w:rPr>
              <w:t xml:space="preserve">Протягом </w:t>
            </w:r>
          </w:p>
          <w:p w:rsidR="004245CC" w:rsidRDefault="004245CC">
            <w:pPr>
              <w:shd w:val="clear" w:color="auto" w:fill="FFFFFF"/>
              <w:spacing w:before="60" w:after="60"/>
              <w:ind w:left="133" w:right="1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дня</w:t>
            </w:r>
          </w:p>
        </w:tc>
      </w:tr>
      <w:tr w:rsidR="004245CC"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 w:rsidP="00032221">
            <w:pPr>
              <w:spacing w:before="60" w:after="60"/>
              <w:ind w:left="129" w:righ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Формування справи, занесення даних до реєстру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pacing w:before="60" w:after="60"/>
              <w:ind w:left="146" w:right="1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Адміністратор ЦНАПу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left="133" w:right="1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Протягом</w:t>
            </w:r>
            <w:r>
              <w:rPr>
                <w:rFonts w:ascii="Times New Roman" w:hAnsi="Times New Roman" w:cs="Times New Roman"/>
              </w:rPr>
              <w:br/>
              <w:t>1 дня</w:t>
            </w:r>
          </w:p>
        </w:tc>
      </w:tr>
      <w:tr w:rsidR="004245CC"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 w:rsidP="00032221">
            <w:pPr>
              <w:ind w:left="133" w:right="116"/>
            </w:pPr>
            <w:r>
              <w:rPr>
                <w:rFonts w:ascii="Times New Roman" w:hAnsi="Times New Roman" w:cs="Times New Roman"/>
              </w:rPr>
              <w:t xml:space="preserve">Передача пакету документів суб’єкта звернення уповноваженій особі </w:t>
            </w:r>
            <w:r>
              <w:rPr>
                <w:rStyle w:val="20"/>
              </w:rPr>
              <w:t xml:space="preserve"> </w:t>
            </w:r>
            <w:r w:rsidRPr="00032221">
              <w:rPr>
                <w:rStyle w:val="20"/>
              </w:rPr>
              <w:t xml:space="preserve">Новоушицького районного сектору </w:t>
            </w:r>
            <w:r>
              <w:rPr>
                <w:rStyle w:val="20"/>
              </w:rPr>
              <w:t xml:space="preserve">Головного управління </w:t>
            </w:r>
            <w:r>
              <w:rPr>
                <w:rStyle w:val="30"/>
                <w:b w:val="0"/>
                <w:bCs w:val="0"/>
              </w:rPr>
              <w:t>Державної служби України з надзвичайних ситуацій у Донецькій області</w:t>
            </w:r>
            <w:r>
              <w:rPr>
                <w:rFonts w:ascii="Times New Roman" w:hAnsi="Times New Roman" w:cs="Times New Roman"/>
              </w:rPr>
              <w:t xml:space="preserve"> (далі - ГУ ДСНС України у Донецькій області)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pacing w:before="60" w:after="60"/>
              <w:ind w:left="146" w:right="1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Адміністратор ЦНАПу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left="133" w:right="1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Протягом</w:t>
            </w:r>
            <w:r>
              <w:rPr>
                <w:rFonts w:ascii="Times New Roman" w:hAnsi="Times New Roman" w:cs="Times New Roman"/>
              </w:rPr>
              <w:br/>
              <w:t>1 – 2 дня</w:t>
            </w:r>
          </w:p>
        </w:tc>
      </w:tr>
      <w:tr w:rsidR="004245CC"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 w:rsidP="00032221">
            <w:pPr>
              <w:spacing w:before="60" w:after="60"/>
              <w:ind w:left="129" w:righ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пакету документів суб’єкта звернення до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221">
              <w:rPr>
                <w:rStyle w:val="20"/>
              </w:rPr>
              <w:t xml:space="preserve">Новоушицького районного сектору </w:t>
            </w:r>
            <w:r>
              <w:rPr>
                <w:rFonts w:ascii="Times New Roman" w:hAnsi="Times New Roman" w:cs="Times New Roman"/>
              </w:rPr>
              <w:t>ГУ ДСНС України у Хмельницькій області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ind w:left="133" w:right="138"/>
              <w:jc w:val="both"/>
            </w:pPr>
            <w:r>
              <w:rPr>
                <w:rStyle w:val="20"/>
              </w:rPr>
              <w:t xml:space="preserve">Уповноважена особа </w:t>
            </w:r>
            <w:r w:rsidRPr="00032221">
              <w:rPr>
                <w:rStyle w:val="20"/>
              </w:rPr>
              <w:t xml:space="preserve">Новоушицького районного сектору </w:t>
            </w:r>
            <w:r>
              <w:rPr>
                <w:rFonts w:ascii="Times New Roman" w:hAnsi="Times New Roman" w:cs="Times New Roman"/>
              </w:rPr>
              <w:t>ГУ ДСНС України у Хмельницькій області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left="133" w:right="184"/>
              <w:jc w:val="both"/>
            </w:pPr>
            <w:r>
              <w:rPr>
                <w:rFonts w:ascii="Times New Roman" w:hAnsi="Times New Roman" w:cs="Times New Roman"/>
              </w:rPr>
              <w:t>Протягом</w:t>
            </w:r>
            <w:r>
              <w:rPr>
                <w:rFonts w:ascii="Times New Roman" w:hAnsi="Times New Roman" w:cs="Times New Roman"/>
              </w:rPr>
              <w:br/>
              <w:t>2 дня</w:t>
            </w:r>
          </w:p>
        </w:tc>
      </w:tr>
      <w:tr w:rsidR="004245C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 w:rsidP="00032221">
            <w:pPr>
              <w:spacing w:before="60" w:after="60"/>
              <w:ind w:left="129" w:righ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Створення заявки, вхідна реєстрація через портал  електронних послуг Державної служби України з надзвичайних ситуацій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 w:rsidP="00032221">
            <w:pPr>
              <w:spacing w:before="60" w:after="60"/>
              <w:ind w:left="146" w:right="138"/>
            </w:pPr>
            <w:r>
              <w:rPr>
                <w:rStyle w:val="20"/>
              </w:rPr>
              <w:t xml:space="preserve">Головний інспектор відділу пожежної безпеки управління запобігання надзвичайним ситуаціям </w:t>
            </w:r>
            <w:r w:rsidRPr="00032221">
              <w:rPr>
                <w:rStyle w:val="20"/>
              </w:rPr>
              <w:t xml:space="preserve">Новоушицького РС </w:t>
            </w:r>
            <w:r>
              <w:rPr>
                <w:rFonts w:ascii="Times New Roman" w:hAnsi="Times New Roman" w:cs="Times New Roman"/>
              </w:rPr>
              <w:t>ГУ ДСНС України у Хмельницькій області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left="133" w:right="1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Протягом</w:t>
            </w:r>
            <w:r>
              <w:rPr>
                <w:rFonts w:ascii="Times New Roman" w:hAnsi="Times New Roman" w:cs="Times New Roman"/>
              </w:rPr>
              <w:br/>
              <w:t>2-3 дня</w:t>
            </w:r>
          </w:p>
        </w:tc>
      </w:tr>
      <w:tr w:rsidR="004245C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ind w:left="114"/>
            </w:pPr>
            <w:r>
              <w:rPr>
                <w:rStyle w:val="20"/>
              </w:rPr>
              <w:t xml:space="preserve"> 6.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hd w:val="clear" w:color="auto" w:fill="FFFFFF"/>
              <w:spacing w:before="60" w:after="60"/>
              <w:ind w:left="129" w:right="116"/>
              <w:jc w:val="both"/>
            </w:pPr>
            <w:r>
              <w:rPr>
                <w:rFonts w:ascii="Times New Roman" w:hAnsi="Times New Roman" w:cs="Times New Roman"/>
                <w:lang w:eastAsia="ru-RU"/>
              </w:rPr>
              <w:t xml:space="preserve">Перевірка відповідності форми поданої декларації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pacing w:before="60" w:after="60"/>
              <w:ind w:left="146" w:right="138"/>
              <w:jc w:val="both"/>
            </w:pPr>
            <w:r>
              <w:rPr>
                <w:rStyle w:val="20"/>
              </w:rPr>
              <w:t>Головний інспектор відділу пожежної безпеки управління запобігання надзвичайним ситуаціям</w:t>
            </w:r>
            <w:r w:rsidRPr="00032221">
              <w:rPr>
                <w:rStyle w:val="20"/>
              </w:rPr>
              <w:t xml:space="preserve"> Новоушицького РС</w:t>
            </w:r>
            <w:r>
              <w:rPr>
                <w:rStyle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ГУ ДСНС України у Хмельницькій області</w:t>
            </w:r>
          </w:p>
          <w:p w:rsidR="004245CC" w:rsidRDefault="004245CC">
            <w:pPr>
              <w:spacing w:before="60" w:after="60"/>
              <w:ind w:left="146" w:right="138"/>
              <w:jc w:val="both"/>
            </w:pPr>
            <w:r>
              <w:rPr>
                <w:rStyle w:val="20"/>
              </w:rPr>
              <w:t xml:space="preserve">Начальник управління запобігання надзвичайним ситуаціям </w:t>
            </w:r>
            <w:r>
              <w:rPr>
                <w:rFonts w:ascii="Times New Roman" w:hAnsi="Times New Roman" w:cs="Times New Roman"/>
              </w:rPr>
              <w:t>ГУ ДСНС України у Хмельницькій області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4245CC" w:rsidRDefault="004245CC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4245CC" w:rsidRDefault="004245CC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4245CC" w:rsidRDefault="004245CC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4245CC" w:rsidRDefault="004245CC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4245CC" w:rsidRDefault="004245CC">
            <w:pPr>
              <w:shd w:val="clear" w:color="auto" w:fill="FFFFFF"/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4245CC" w:rsidRDefault="004245CC">
            <w:pPr>
              <w:shd w:val="clear" w:color="auto" w:fill="FFFFFF"/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4245CC" w:rsidRDefault="004245CC">
            <w:pPr>
              <w:shd w:val="clear" w:color="auto" w:fill="FFFFFF"/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4245CC" w:rsidRDefault="004245CC">
            <w:pPr>
              <w:shd w:val="clear" w:color="auto" w:fill="FFFFFF"/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4245CC" w:rsidRDefault="004245CC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left="133" w:right="184"/>
              <w:jc w:val="both"/>
            </w:pPr>
            <w:r>
              <w:rPr>
                <w:rFonts w:ascii="Times New Roman" w:hAnsi="Times New Roman" w:cs="Times New Roman"/>
              </w:rPr>
              <w:t>Протягом</w:t>
            </w:r>
            <w:r>
              <w:rPr>
                <w:rFonts w:ascii="Times New Roman" w:hAnsi="Times New Roman" w:cs="Times New Roman"/>
              </w:rPr>
              <w:br/>
              <w:t>2-3 дня</w:t>
            </w:r>
          </w:p>
        </w:tc>
      </w:tr>
      <w:tr w:rsidR="004245C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pacing w:line="277" w:lineRule="exact"/>
              <w:ind w:left="114"/>
            </w:pPr>
            <w:r>
              <w:rPr>
                <w:rStyle w:val="20"/>
              </w:rPr>
              <w:t>7.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 w:rsidP="00032221">
            <w:pPr>
              <w:shd w:val="clear" w:color="auto" w:fill="FFFFFF"/>
              <w:spacing w:before="60" w:after="60"/>
              <w:ind w:left="129" w:right="116"/>
            </w:pPr>
            <w:r>
              <w:rPr>
                <w:rFonts w:ascii="Times New Roman" w:hAnsi="Times New Roman" w:cs="Times New Roman"/>
              </w:rPr>
              <w:t>7.А. У разі якщо декларація не відповідає формі установленої по п. 6 – повернення суб’єкту звернення декларації на доопрацювання.</w:t>
            </w:r>
          </w:p>
          <w:p w:rsidR="004245CC" w:rsidRDefault="004245CC" w:rsidP="00032221">
            <w:pPr>
              <w:shd w:val="clear" w:color="auto" w:fill="FFFFFF"/>
              <w:spacing w:before="60" w:after="60"/>
              <w:ind w:left="129" w:right="116"/>
            </w:pPr>
            <w:r>
              <w:rPr>
                <w:rFonts w:ascii="Times New Roman" w:hAnsi="Times New Roman" w:cs="Times New Roman"/>
              </w:rPr>
              <w:t>7.Б. У разі відповідності форми – реєстрація декларації через портал  електронних послуг Державної служби України з надзвичайних ситуацій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 w:rsidP="00032221">
            <w:pPr>
              <w:spacing w:before="60" w:after="60"/>
              <w:ind w:left="146" w:right="138"/>
            </w:pPr>
            <w:r>
              <w:rPr>
                <w:rStyle w:val="20"/>
              </w:rPr>
              <w:t xml:space="preserve">Головний інспектор відділу пожежної безпеки управління запобігання надзвичайним ситуаціям </w:t>
            </w:r>
            <w:r w:rsidRPr="00032221">
              <w:rPr>
                <w:rStyle w:val="20"/>
              </w:rPr>
              <w:t xml:space="preserve">Новоушицького РС </w:t>
            </w:r>
            <w:r>
              <w:rPr>
                <w:rFonts w:ascii="Times New Roman" w:hAnsi="Times New Roman" w:cs="Times New Roman"/>
              </w:rPr>
              <w:t>ГУ ДСНС України у Хмельницькій області</w:t>
            </w:r>
          </w:p>
          <w:p w:rsidR="004245CC" w:rsidRDefault="004245CC" w:rsidP="00032221">
            <w:pPr>
              <w:shd w:val="clear" w:color="auto" w:fill="FFFFFF"/>
              <w:spacing w:before="60" w:after="60"/>
              <w:ind w:left="146" w:right="138"/>
            </w:pPr>
            <w:r>
              <w:rPr>
                <w:rStyle w:val="20"/>
              </w:rPr>
              <w:t xml:space="preserve">Заступник начальника Головного управління із  запобігання надзвичайним </w:t>
            </w:r>
            <w:r>
              <w:rPr>
                <w:rFonts w:ascii="Times New Roman" w:hAnsi="Times New Roman" w:cs="Times New Roman"/>
              </w:rPr>
              <w:t>ГУ ДСНС України у Хмельницькій області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4245CC" w:rsidRDefault="004245CC">
            <w:pPr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245CC" w:rsidRDefault="004245CC">
            <w:pPr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245CC" w:rsidRDefault="004245CC">
            <w:pPr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245CC" w:rsidRDefault="004245CC">
            <w:pPr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245CC" w:rsidRDefault="004245CC">
            <w:pPr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left="133" w:righ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Протягом</w:t>
            </w:r>
            <w:r>
              <w:rPr>
                <w:rFonts w:ascii="Times New Roman" w:hAnsi="Times New Roman" w:cs="Times New Roman"/>
              </w:rPr>
              <w:br/>
              <w:t>2-3 дня</w:t>
            </w:r>
          </w:p>
          <w:p w:rsidR="004245CC" w:rsidRDefault="004245CC">
            <w:pPr>
              <w:shd w:val="clear" w:color="auto" w:fill="FFFFFF"/>
              <w:spacing w:before="60" w:after="60"/>
              <w:ind w:left="133" w:right="184"/>
              <w:rPr>
                <w:rFonts w:ascii="Times New Roman" w:hAnsi="Times New Roman" w:cs="Times New Roman"/>
              </w:rPr>
            </w:pPr>
          </w:p>
          <w:p w:rsidR="004245CC" w:rsidRDefault="004245CC">
            <w:pPr>
              <w:shd w:val="clear" w:color="auto" w:fill="FFFFFF"/>
              <w:spacing w:before="60" w:after="60"/>
              <w:ind w:left="133" w:right="184"/>
              <w:rPr>
                <w:rFonts w:ascii="Times New Roman" w:hAnsi="Times New Roman" w:cs="Times New Roman"/>
              </w:rPr>
            </w:pPr>
          </w:p>
          <w:p w:rsidR="004245CC" w:rsidRDefault="004245CC">
            <w:pPr>
              <w:shd w:val="clear" w:color="auto" w:fill="FFFFFF"/>
              <w:spacing w:before="60" w:after="60"/>
              <w:ind w:left="133" w:right="184"/>
              <w:rPr>
                <w:rFonts w:ascii="Times New Roman" w:hAnsi="Times New Roman" w:cs="Times New Roman"/>
              </w:rPr>
            </w:pPr>
          </w:p>
          <w:p w:rsidR="004245CC" w:rsidRDefault="004245CC">
            <w:pPr>
              <w:shd w:val="clear" w:color="auto" w:fill="FFFFFF"/>
              <w:spacing w:before="60" w:after="60"/>
              <w:ind w:left="133" w:right="184"/>
              <w:rPr>
                <w:rFonts w:ascii="Times New Roman" w:hAnsi="Times New Roman" w:cs="Times New Roman"/>
              </w:rPr>
            </w:pPr>
          </w:p>
        </w:tc>
      </w:tr>
      <w:tr w:rsidR="004245C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pacing w:line="277" w:lineRule="exact"/>
              <w:ind w:left="114"/>
            </w:pPr>
            <w:r>
              <w:rPr>
                <w:rStyle w:val="20"/>
              </w:rPr>
              <w:t>8.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 w:rsidP="00032221">
            <w:pPr>
              <w:shd w:val="clear" w:color="auto" w:fill="FFFFFF"/>
              <w:spacing w:before="60" w:after="60"/>
              <w:ind w:left="129" w:right="116"/>
            </w:pPr>
            <w:r>
              <w:rPr>
                <w:rFonts w:ascii="Times New Roman" w:hAnsi="Times New Roman" w:cs="Times New Roman"/>
              </w:rPr>
              <w:t>Передача одного примірника декларації з відміткою про дату і номер реєстрації декларації або примірника декларації на доопрацювання з письмовим обґрунтуванням причин  у</w:t>
            </w:r>
            <w:r>
              <w:rPr>
                <w:rStyle w:val="20"/>
              </w:rPr>
              <w:t xml:space="preserve">повноваженій особі </w:t>
            </w:r>
            <w:r>
              <w:rPr>
                <w:rFonts w:ascii="Times New Roman" w:hAnsi="Times New Roman" w:cs="Times New Roman"/>
              </w:rPr>
              <w:t>ГУ ДСНС України у Хмельницькій області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pacing w:before="60" w:after="60"/>
              <w:ind w:left="146" w:right="138"/>
              <w:jc w:val="both"/>
            </w:pPr>
            <w:r>
              <w:rPr>
                <w:rStyle w:val="20"/>
              </w:rPr>
              <w:t xml:space="preserve">Головний інспектор відділу пожежної безпеки управління запобігання надзвичайним ситуаціям </w:t>
            </w:r>
            <w:r>
              <w:rPr>
                <w:rFonts w:ascii="Times New Roman" w:hAnsi="Times New Roman" w:cs="Times New Roman"/>
              </w:rPr>
              <w:t>ГУ ДСНС України у Хмельницькій області</w:t>
            </w:r>
          </w:p>
          <w:p w:rsidR="004245CC" w:rsidRDefault="004245CC">
            <w:pPr>
              <w:spacing w:before="60" w:after="60"/>
              <w:ind w:left="146" w:right="138"/>
              <w:jc w:val="both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left="133" w:right="1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Протягом</w:t>
            </w:r>
            <w:r>
              <w:rPr>
                <w:rFonts w:ascii="Times New Roman" w:hAnsi="Times New Roman" w:cs="Times New Roman"/>
              </w:rPr>
              <w:br/>
              <w:t>2-3 дня</w:t>
            </w:r>
          </w:p>
          <w:p w:rsidR="004245CC" w:rsidRDefault="004245CC">
            <w:pPr>
              <w:shd w:val="clear" w:color="auto" w:fill="FFFFFF"/>
              <w:spacing w:before="60" w:after="60"/>
              <w:ind w:left="133" w:right="184"/>
              <w:jc w:val="both"/>
              <w:rPr>
                <w:rFonts w:ascii="Times New Roman" w:hAnsi="Times New Roman" w:cs="Times New Roman"/>
              </w:rPr>
            </w:pPr>
          </w:p>
          <w:p w:rsidR="004245CC" w:rsidRDefault="004245CC">
            <w:pPr>
              <w:shd w:val="clear" w:color="auto" w:fill="FFFFFF"/>
              <w:spacing w:before="60" w:after="60"/>
              <w:ind w:left="133" w:right="184"/>
              <w:jc w:val="both"/>
              <w:rPr>
                <w:rFonts w:ascii="Times New Roman" w:hAnsi="Times New Roman" w:cs="Times New Roman"/>
              </w:rPr>
            </w:pPr>
          </w:p>
          <w:p w:rsidR="004245CC" w:rsidRDefault="004245CC">
            <w:pPr>
              <w:shd w:val="clear" w:color="auto" w:fill="FFFFFF"/>
              <w:spacing w:before="60" w:after="60"/>
              <w:ind w:left="133" w:right="184"/>
              <w:jc w:val="both"/>
              <w:rPr>
                <w:rFonts w:ascii="Times New Roman" w:hAnsi="Times New Roman" w:cs="Times New Roman"/>
              </w:rPr>
            </w:pPr>
          </w:p>
          <w:p w:rsidR="004245CC" w:rsidRDefault="004245CC">
            <w:pPr>
              <w:shd w:val="clear" w:color="auto" w:fill="FFFFFF"/>
              <w:spacing w:before="60" w:after="60"/>
              <w:ind w:left="133" w:right="1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5C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pacing w:line="277" w:lineRule="exact"/>
              <w:ind w:left="114"/>
            </w:pPr>
            <w:r>
              <w:rPr>
                <w:rStyle w:val="20"/>
              </w:rPr>
              <w:t>9.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hd w:val="clear" w:color="auto" w:fill="FFFFFF"/>
              <w:spacing w:before="60" w:after="60"/>
              <w:ind w:left="129" w:right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пакету документів адміністраторуЦНАПу.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left="146" w:right="138"/>
              <w:jc w:val="both"/>
            </w:pPr>
            <w:r>
              <w:rPr>
                <w:rStyle w:val="20"/>
              </w:rPr>
              <w:t xml:space="preserve">Уповноважена особа </w:t>
            </w:r>
            <w:r>
              <w:rPr>
                <w:rFonts w:ascii="Times New Roman" w:hAnsi="Times New Roman" w:cs="Times New Roman"/>
              </w:rPr>
              <w:t>ГУ ДСНС України у Хмельницькій області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left="133" w:right="184"/>
              <w:jc w:val="both"/>
            </w:pPr>
            <w:r>
              <w:rPr>
                <w:rFonts w:ascii="Times New Roman" w:hAnsi="Times New Roman" w:cs="Times New Roman"/>
              </w:rPr>
              <w:t>Протягом</w:t>
            </w:r>
            <w:r>
              <w:rPr>
                <w:rFonts w:ascii="Times New Roman" w:hAnsi="Times New Roman" w:cs="Times New Roman"/>
              </w:rPr>
              <w:br/>
              <w:t>4 дня</w:t>
            </w:r>
          </w:p>
        </w:tc>
      </w:tr>
      <w:tr w:rsidR="004245C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pacing w:line="277" w:lineRule="exact"/>
              <w:ind w:left="114"/>
            </w:pPr>
            <w:r>
              <w:rPr>
                <w:rStyle w:val="20"/>
              </w:rPr>
              <w:t>10.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 w:rsidP="00032221">
            <w:pPr>
              <w:shd w:val="clear" w:color="auto" w:fill="FFFFFF"/>
              <w:spacing w:before="60" w:after="60"/>
              <w:ind w:left="129" w:righ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Здійснення реєстрації вхідного пакету документів у відомостях до листа про проходження справи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hd w:val="clear" w:color="auto" w:fill="FFFFFF"/>
              <w:spacing w:before="60" w:after="60"/>
              <w:ind w:left="146" w:right="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Адміністратор ЦНАПу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left="133" w:right="184"/>
              <w:jc w:val="both"/>
            </w:pPr>
            <w:r>
              <w:rPr>
                <w:rFonts w:ascii="Times New Roman" w:hAnsi="Times New Roman" w:cs="Times New Roman"/>
              </w:rPr>
              <w:t>Протягом</w:t>
            </w:r>
            <w:r>
              <w:rPr>
                <w:rFonts w:ascii="Times New Roman" w:hAnsi="Times New Roman" w:cs="Times New Roman"/>
              </w:rPr>
              <w:br/>
              <w:t>4-5 дня</w:t>
            </w:r>
          </w:p>
        </w:tc>
      </w:tr>
      <w:tr w:rsidR="004245C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pacing w:line="277" w:lineRule="exact"/>
              <w:ind w:left="114"/>
            </w:pPr>
            <w:r>
              <w:rPr>
                <w:rStyle w:val="20"/>
              </w:rPr>
              <w:t>11.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 w:rsidP="00032221">
            <w:pPr>
              <w:shd w:val="clear" w:color="auto" w:fill="FFFFFF"/>
              <w:spacing w:before="60" w:after="60"/>
              <w:ind w:left="129" w:righ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Повідомлення суб’єкта звернення про результат надання адміністративної послуги у спосіб, зазначений в описі вхідного пакета документів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hd w:val="clear" w:color="auto" w:fill="FFFFFF"/>
              <w:spacing w:before="60" w:after="60"/>
              <w:ind w:left="146" w:right="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Адміністратор ЦНАПу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left="133" w:right="184"/>
              <w:jc w:val="both"/>
            </w:pPr>
            <w:r>
              <w:rPr>
                <w:rFonts w:ascii="Times New Roman" w:hAnsi="Times New Roman" w:cs="Times New Roman"/>
              </w:rPr>
              <w:t>Протягом</w:t>
            </w:r>
            <w:r>
              <w:rPr>
                <w:rFonts w:ascii="Times New Roman" w:hAnsi="Times New Roman" w:cs="Times New Roman"/>
              </w:rPr>
              <w:br/>
              <w:t>4-5 дня</w:t>
            </w:r>
          </w:p>
        </w:tc>
      </w:tr>
      <w:tr w:rsidR="004245C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pacing w:line="277" w:lineRule="exact"/>
              <w:ind w:left="114"/>
            </w:pPr>
            <w:r>
              <w:rPr>
                <w:rStyle w:val="20"/>
              </w:rPr>
              <w:t>12.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 w:rsidP="00032221">
            <w:pPr>
              <w:shd w:val="clear" w:color="auto" w:fill="FFFFFF"/>
              <w:spacing w:before="60" w:after="60"/>
              <w:ind w:left="129" w:right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Видача суб’єкту  звернення  результату адміністративної послуги (зареєстрованої декларації з відміткою про дату і номер реєстрації декларації або повернення декларації суб’єкту звернення на доопрацювання з письмовим обґрунтуванням причин)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 w:rsidP="00032221">
            <w:pPr>
              <w:shd w:val="clear" w:color="auto" w:fill="FFFFFF"/>
              <w:spacing w:before="60" w:after="60"/>
              <w:ind w:left="146" w:right="1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Адміністратор ЦНАПу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5CC" w:rsidRDefault="004245CC">
            <w:pPr>
              <w:shd w:val="clear" w:color="auto" w:fill="FFFFFF"/>
              <w:spacing w:before="60" w:after="60"/>
              <w:ind w:left="133" w:right="1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5 дня</w:t>
            </w:r>
          </w:p>
        </w:tc>
      </w:tr>
      <w:tr w:rsidR="004245CC">
        <w:tc>
          <w:tcPr>
            <w:tcW w:w="8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pacing w:before="60" w:after="60"/>
              <w:ind w:firstLine="567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Загальна кількість днів надання послуги 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робочих днів</w:t>
            </w:r>
          </w:p>
        </w:tc>
      </w:tr>
      <w:tr w:rsidR="004245CC">
        <w:tc>
          <w:tcPr>
            <w:tcW w:w="8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pacing w:before="60" w:after="60"/>
              <w:ind w:firstLine="567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Загальна кількість днів (передбачена законодавством) 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робочих днів</w:t>
            </w:r>
          </w:p>
        </w:tc>
      </w:tr>
      <w:tr w:rsidR="004245CC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5CC" w:rsidRDefault="004245CC">
            <w:pPr>
              <w:shd w:val="clear" w:color="auto" w:fill="FFFFFF"/>
              <w:spacing w:before="60" w:after="60"/>
              <w:ind w:left="120" w:right="119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разі, якщо декларацію було повернуто суб’єкту звернення без реєстрації, він може повторно звернутися для реєстрації декларації після усунення недоліків, що спричинили повернення декларації.</w:t>
            </w:r>
          </w:p>
        </w:tc>
      </w:tr>
    </w:tbl>
    <w:p w:rsidR="004245CC" w:rsidRDefault="004245CC">
      <w:pPr>
        <w:rPr>
          <w:rFonts w:ascii="Times New Roman" w:hAnsi="Times New Roman" w:cs="Times New Roman"/>
        </w:rPr>
      </w:pPr>
    </w:p>
    <w:p w:rsidR="004245CC" w:rsidRDefault="004245CC">
      <w:pPr>
        <w:shd w:val="clear" w:color="auto" w:fill="FFFFFF"/>
        <w:spacing w:before="60" w:after="60"/>
        <w:ind w:firstLine="567"/>
        <w:jc w:val="both"/>
      </w:pPr>
      <w:r>
        <w:rPr>
          <w:rFonts w:ascii="Times New Roman" w:hAnsi="Times New Roman" w:cs="Times New Roman"/>
          <w:i/>
          <w:iCs/>
        </w:rPr>
        <w:t>Умовні позначки: В - виконує; У - бере участь; П - погоджує; 3 - затверджує.</w:t>
      </w:r>
    </w:p>
    <w:p w:rsidR="004245CC" w:rsidRDefault="004245CC">
      <w:pPr>
        <w:rPr>
          <w:rFonts w:ascii="Times New Roman" w:hAnsi="Times New Roman" w:cs="Times New Roman"/>
        </w:rPr>
      </w:pPr>
    </w:p>
    <w:sectPr w:rsidR="004245CC" w:rsidSect="004F55BD">
      <w:headerReference w:type="default" r:id="rId6"/>
      <w:pgSz w:w="11906" w:h="16838"/>
      <w:pgMar w:top="993" w:right="567" w:bottom="993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CC" w:rsidRDefault="004245CC">
      <w:r>
        <w:separator/>
      </w:r>
    </w:p>
  </w:endnote>
  <w:endnote w:type="continuationSeparator" w:id="1">
    <w:p w:rsidR="004245CC" w:rsidRDefault="00424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CC" w:rsidRDefault="004245CC">
      <w:r>
        <w:separator/>
      </w:r>
    </w:p>
  </w:footnote>
  <w:footnote w:type="continuationSeparator" w:id="1">
    <w:p w:rsidR="004245CC" w:rsidRDefault="00424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CC" w:rsidRDefault="004245CC">
    <w:pPr>
      <w:pStyle w:val="Header"/>
      <w:ind w:left="-1276"/>
      <w:jc w:val="center"/>
    </w:pPr>
    <w:r>
      <w:rPr>
        <w:rFonts w:ascii="Times New Roman" w:hAnsi="Times New Roman" w:cs="Times New Roman"/>
        <w:sz w:val="28"/>
        <w:szCs w:val="28"/>
        <w:lang w:val="ru-RU"/>
      </w:rPr>
      <w:fldChar w:fldCharType="begin"/>
    </w:r>
    <w:r>
      <w:rPr>
        <w:rFonts w:ascii="Times New Roman" w:hAnsi="Times New Roman" w:cs="Times New Roman"/>
        <w:sz w:val="28"/>
        <w:szCs w:val="28"/>
        <w:lang w:val="ru-RU"/>
      </w:rPr>
      <w:instrText xml:space="preserve"> PAGE </w:instrText>
    </w:r>
    <w:r>
      <w:rPr>
        <w:rFonts w:ascii="Times New Roman" w:hAnsi="Times New Roman" w:cs="Times New Roman"/>
        <w:sz w:val="28"/>
        <w:szCs w:val="28"/>
        <w:lang w:val="ru-RU"/>
      </w:rPr>
      <w:fldChar w:fldCharType="separate"/>
    </w:r>
    <w:r>
      <w:rPr>
        <w:rFonts w:ascii="Times New Roman" w:hAnsi="Times New Roman" w:cs="Times New Roman"/>
        <w:noProof/>
        <w:sz w:val="28"/>
        <w:szCs w:val="28"/>
        <w:lang w:val="ru-RU"/>
      </w:rPr>
      <w:t>1</w:t>
    </w:r>
    <w:r>
      <w:rPr>
        <w:rFonts w:ascii="Times New Roman" w:hAnsi="Times New Roman" w:cs="Times New Roman"/>
        <w:sz w:val="28"/>
        <w:szCs w:val="28"/>
        <w:lang w:val="ru-RU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00A"/>
    <w:rsid w:val="000171C9"/>
    <w:rsid w:val="00032221"/>
    <w:rsid w:val="00323594"/>
    <w:rsid w:val="004245CC"/>
    <w:rsid w:val="004F55BD"/>
    <w:rsid w:val="005D4A74"/>
    <w:rsid w:val="0060300A"/>
    <w:rsid w:val="0065505A"/>
    <w:rsid w:val="00A0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BD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uiPriority w:val="99"/>
    <w:rsid w:val="004F55BD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4F55BD"/>
    <w:rPr>
      <w:color w:val="000000"/>
      <w:spacing w:val="0"/>
      <w:w w:val="100"/>
      <w:position w:val="0"/>
      <w:sz w:val="24"/>
      <w:szCs w:val="24"/>
      <w:vertAlign w:val="baseline"/>
      <w:lang w:val="uk-UA" w:eastAsia="uk-UA"/>
    </w:rPr>
  </w:style>
  <w:style w:type="character" w:customStyle="1" w:styleId="3">
    <w:name w:val="Основной текст (3)_"/>
    <w:basedOn w:val="DefaultParagraphFont"/>
    <w:uiPriority w:val="99"/>
    <w:rsid w:val="004F55BD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sid w:val="004F55BD"/>
    <w:rPr>
      <w:color w:val="000000"/>
      <w:spacing w:val="0"/>
      <w:w w:val="100"/>
      <w:position w:val="0"/>
      <w:sz w:val="24"/>
      <w:szCs w:val="24"/>
      <w:vertAlign w:val="baseline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F5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AA"/>
    <w:rPr>
      <w:rFonts w:ascii="Times New Roman" w:eastAsia="Arial Unicode MS" w:hAnsi="Times New Roman"/>
      <w:color w:val="000000"/>
      <w:sz w:val="0"/>
      <w:szCs w:val="0"/>
      <w:lang w:val="uk-UA" w:eastAsia="uk-UA"/>
    </w:rPr>
  </w:style>
  <w:style w:type="character" w:customStyle="1" w:styleId="a">
    <w:name w:val="Текст выноски Знак"/>
    <w:basedOn w:val="DefaultParagraphFont"/>
    <w:uiPriority w:val="99"/>
    <w:rsid w:val="004F55BD"/>
    <w:rPr>
      <w:rFonts w:ascii="Segoe UI" w:eastAsia="Arial Unicode MS" w:hAnsi="Segoe UI" w:cs="Segoe UI"/>
      <w:color w:val="000000"/>
      <w:sz w:val="18"/>
      <w:szCs w:val="18"/>
      <w:lang w:val="uk-UA" w:eastAsia="uk-UA"/>
    </w:rPr>
  </w:style>
  <w:style w:type="paragraph" w:styleId="Header">
    <w:name w:val="header"/>
    <w:basedOn w:val="Normal"/>
    <w:link w:val="HeaderChar"/>
    <w:uiPriority w:val="99"/>
    <w:rsid w:val="004F55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2AA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a0">
    <w:name w:val="Верхний колонтитул Знак"/>
    <w:basedOn w:val="DefaultParagraphFont"/>
    <w:uiPriority w:val="99"/>
    <w:rsid w:val="004F55BD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4F55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2AA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a1">
    <w:name w:val="Нижний колонтитул Знак"/>
    <w:basedOn w:val="DefaultParagraphFont"/>
    <w:uiPriority w:val="99"/>
    <w:rsid w:val="004F55BD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586</Words>
  <Characters>3343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cp:lastPrinted>2018-03-22T08:06:00Z</cp:lastPrinted>
  <dcterms:created xsi:type="dcterms:W3CDTF">2018-07-03T08:20:00Z</dcterms:created>
  <dcterms:modified xsi:type="dcterms:W3CDTF">2019-04-12T09:16:00Z</dcterms:modified>
</cp:coreProperties>
</file>