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C2" w:rsidRPr="00D14593" w:rsidRDefault="00EA1BC2" w:rsidP="00EA1BC2">
      <w:pPr>
        <w:spacing w:after="0" w:line="240" w:lineRule="auto"/>
        <w:jc w:val="center"/>
        <w:rPr>
          <w:rStyle w:val="a5"/>
          <w:rFonts w:ascii="Times New Roman" w:hAnsi="Times New Roman"/>
          <w:bCs/>
          <w:sz w:val="28"/>
          <w:szCs w:val="28"/>
          <w:lang w:val="uk-UA"/>
        </w:rPr>
      </w:pPr>
      <w:r w:rsidRPr="00D14593">
        <w:rPr>
          <w:rStyle w:val="a5"/>
          <w:rFonts w:ascii="Times New Roman" w:hAnsi="Times New Roman"/>
          <w:bCs/>
          <w:sz w:val="28"/>
          <w:szCs w:val="28"/>
        </w:rPr>
        <w:t>ІНФОРМАЦІЙНА КАРТ</w:t>
      </w:r>
      <w:r w:rsidRPr="00D14593">
        <w:rPr>
          <w:rStyle w:val="a5"/>
          <w:rFonts w:ascii="Times New Roman" w:hAnsi="Times New Roman"/>
          <w:bCs/>
          <w:sz w:val="28"/>
          <w:szCs w:val="28"/>
          <w:lang w:val="uk-UA"/>
        </w:rPr>
        <w:t>К</w:t>
      </w:r>
      <w:r w:rsidRPr="00D14593">
        <w:rPr>
          <w:rStyle w:val="a5"/>
          <w:rFonts w:ascii="Times New Roman" w:hAnsi="Times New Roman"/>
          <w:bCs/>
          <w:sz w:val="28"/>
          <w:szCs w:val="28"/>
        </w:rPr>
        <w:t>А</w:t>
      </w:r>
      <w:r w:rsidRPr="00D14593">
        <w:rPr>
          <w:rStyle w:val="a5"/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gramStart"/>
      <w:r w:rsidRPr="00D14593">
        <w:rPr>
          <w:rStyle w:val="a5"/>
          <w:rFonts w:ascii="Times New Roman" w:hAnsi="Times New Roman"/>
          <w:bCs/>
          <w:sz w:val="28"/>
          <w:szCs w:val="28"/>
          <w:lang w:val="uk-UA"/>
        </w:rPr>
        <w:t>АДМ</w:t>
      </w:r>
      <w:proofErr w:type="gramEnd"/>
      <w:r w:rsidRPr="00D14593">
        <w:rPr>
          <w:rStyle w:val="a5"/>
          <w:rFonts w:ascii="Times New Roman" w:hAnsi="Times New Roman"/>
          <w:bCs/>
          <w:sz w:val="28"/>
          <w:szCs w:val="28"/>
          <w:lang w:val="uk-UA"/>
        </w:rPr>
        <w:t>ІНІСТРАТИВНОЇ ПОСЛУГИ</w:t>
      </w:r>
    </w:p>
    <w:p w:rsidR="00EA1BC2" w:rsidRPr="00D14593" w:rsidRDefault="00EA1BC2" w:rsidP="00EA1B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A1BC2" w:rsidRPr="00D14593" w:rsidRDefault="00EA1BC2" w:rsidP="00EA1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hAnsi="Times New Roman"/>
          <w:b/>
          <w:sz w:val="28"/>
          <w:szCs w:val="28"/>
          <w:lang w:val="uk-UA"/>
        </w:rPr>
        <w:t>Видача та продовження дії паспорту прив'язки тимчасової споруди для</w:t>
      </w:r>
    </w:p>
    <w:p w:rsidR="00EA1BC2" w:rsidRPr="00D14593" w:rsidRDefault="00EA1BC2" w:rsidP="00EA1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hAnsi="Times New Roman"/>
          <w:b/>
          <w:sz w:val="28"/>
          <w:szCs w:val="28"/>
          <w:lang w:val="uk-UA"/>
        </w:rPr>
        <w:t>провадження підприємницької діяльності</w:t>
      </w:r>
    </w:p>
    <w:p w:rsidR="00EA1BC2" w:rsidRPr="009E6384" w:rsidRDefault="00EA1BC2" w:rsidP="00EA1BC2">
      <w:pPr>
        <w:spacing w:after="0" w:line="240" w:lineRule="auto"/>
        <w:jc w:val="center"/>
        <w:rPr>
          <w:rStyle w:val="a5"/>
          <w:rFonts w:ascii="Times New Roman" w:hAnsi="Times New Roman"/>
          <w:b w:val="0"/>
          <w:bCs/>
          <w:sz w:val="28"/>
          <w:szCs w:val="28"/>
          <w:lang w:val="uk-UA"/>
        </w:rPr>
      </w:pPr>
      <w:r w:rsidRPr="009E6384">
        <w:rPr>
          <w:rStyle w:val="a5"/>
          <w:rFonts w:ascii="Times New Roman" w:hAnsi="Times New Roman"/>
          <w:b w:val="0"/>
          <w:bCs/>
          <w:sz w:val="28"/>
          <w:szCs w:val="28"/>
          <w:lang w:val="uk-UA"/>
        </w:rPr>
        <w:t>(назва адміністративної послуги)</w:t>
      </w:r>
    </w:p>
    <w:p w:rsidR="00EA1BC2" w:rsidRPr="00D14593" w:rsidRDefault="00EA1BC2" w:rsidP="00EA1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1BC2" w:rsidRPr="00D1476F" w:rsidRDefault="00EA1BC2" w:rsidP="00EA1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1476F">
        <w:rPr>
          <w:rFonts w:ascii="Times New Roman" w:hAnsi="Times New Roman"/>
          <w:b/>
          <w:sz w:val="28"/>
          <w:szCs w:val="28"/>
          <w:lang w:val="uk-UA"/>
        </w:rPr>
        <w:t xml:space="preserve">Відділ «Центр надання адміністративних послуг </w:t>
      </w:r>
      <w:proofErr w:type="spellStart"/>
      <w:r w:rsidRPr="00D1476F">
        <w:rPr>
          <w:rFonts w:ascii="Times New Roman" w:hAnsi="Times New Roman"/>
          <w:b/>
          <w:sz w:val="28"/>
          <w:szCs w:val="28"/>
          <w:lang w:val="uk-UA"/>
        </w:rPr>
        <w:t>Новоушицької</w:t>
      </w:r>
      <w:proofErr w:type="spellEnd"/>
      <w:r w:rsidRPr="00D1476F">
        <w:rPr>
          <w:rFonts w:ascii="Times New Roman" w:hAnsi="Times New Roman"/>
          <w:b/>
          <w:sz w:val="28"/>
          <w:szCs w:val="28"/>
          <w:lang w:val="uk-UA"/>
        </w:rPr>
        <w:t xml:space="preserve"> територіальної громади»</w:t>
      </w:r>
    </w:p>
    <w:p w:rsidR="00EA1BC2" w:rsidRPr="00D14593" w:rsidRDefault="00EA1BC2" w:rsidP="00EA1BC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14593">
        <w:rPr>
          <w:rFonts w:ascii="Times New Roman" w:hAnsi="Times New Roman"/>
          <w:sz w:val="28"/>
          <w:szCs w:val="28"/>
          <w:lang w:val="uk-UA"/>
        </w:rPr>
        <w:t>(найменування суб’єкта надання адміністративної послуги)</w:t>
      </w:r>
    </w:p>
    <w:p w:rsidR="00EA1BC2" w:rsidRPr="00D14593" w:rsidRDefault="00EA1BC2" w:rsidP="00EA1BC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600" w:type="dxa"/>
        <w:tblInd w:w="258" w:type="dxa"/>
        <w:tblLayout w:type="fixed"/>
        <w:tblLook w:val="0000" w:firstRow="0" w:lastRow="0" w:firstColumn="0" w:lastColumn="0" w:noHBand="0" w:noVBand="0"/>
      </w:tblPr>
      <w:tblGrid>
        <w:gridCol w:w="559"/>
        <w:gridCol w:w="2501"/>
        <w:gridCol w:w="6540"/>
      </w:tblGrid>
      <w:tr w:rsidR="00EA1BC2" w:rsidRPr="00D14593" w:rsidTr="006951A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BC2" w:rsidRPr="00D14593" w:rsidRDefault="00EA1BC2" w:rsidP="0069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BC2" w:rsidRPr="00D14593" w:rsidRDefault="00EA1BC2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Інформація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про ЦНАП (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місце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подання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документі</w:t>
            </w:r>
            <w:proofErr w:type="gramStart"/>
            <w:r w:rsidRPr="00D1459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отримання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результату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послуги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C2" w:rsidRPr="00D14593" w:rsidRDefault="00EA1BC2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«Центр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gramEnd"/>
            <w:r w:rsidRPr="00D14593">
              <w:rPr>
                <w:rFonts w:ascii="Times New Roman" w:hAnsi="Times New Roman"/>
                <w:sz w:val="24"/>
                <w:szCs w:val="24"/>
              </w:rPr>
              <w:t>іністративних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послуг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Новоушицької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територіальної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громади</w:t>
            </w:r>
            <w:proofErr w:type="spellEnd"/>
          </w:p>
          <w:p w:rsidR="00EA1BC2" w:rsidRPr="00D14593" w:rsidRDefault="00EA1BC2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t xml:space="preserve">Адреса: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Подільська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буд.12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смт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D14593">
              <w:rPr>
                <w:rFonts w:ascii="Times New Roman" w:hAnsi="Times New Roman"/>
                <w:sz w:val="24"/>
                <w:szCs w:val="24"/>
              </w:rPr>
              <w:t>Нова</w:t>
            </w:r>
            <w:proofErr w:type="gram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Ушиця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Новоушицького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району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Хмельницької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>, 32600</w:t>
            </w:r>
          </w:p>
          <w:p w:rsidR="00EA1BC2" w:rsidRPr="00D14593" w:rsidRDefault="00EA1BC2" w:rsidP="006951A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14593">
              <w:rPr>
                <w:rFonts w:ascii="Times New Roman" w:hAnsi="Times New Roman"/>
                <w:iCs/>
                <w:sz w:val="24"/>
                <w:szCs w:val="24"/>
              </w:rPr>
              <w:t xml:space="preserve">Тел.: </w:t>
            </w:r>
            <w:r w:rsidRPr="00D14593">
              <w:rPr>
                <w:rFonts w:ascii="Times New Roman" w:hAnsi="Times New Roman"/>
                <w:sz w:val="24"/>
                <w:szCs w:val="24"/>
              </w:rPr>
              <w:t>(03847) 3-00-55</w:t>
            </w:r>
          </w:p>
          <w:p w:rsidR="00EA1BC2" w:rsidRPr="00D14593" w:rsidRDefault="00EA1BC2" w:rsidP="006951A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14593">
              <w:rPr>
                <w:rFonts w:ascii="Times New Roman" w:hAnsi="Times New Roman"/>
                <w:iCs/>
                <w:sz w:val="24"/>
                <w:szCs w:val="24"/>
              </w:rPr>
              <w:t xml:space="preserve">Вебсайт: </w:t>
            </w:r>
            <w:r w:rsidRPr="00D14593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http://</w:t>
            </w:r>
            <w:r w:rsidRPr="00D14593">
              <w:rPr>
                <w:rFonts w:ascii="Times New Roman" w:hAnsi="Times New Roman"/>
                <w:iCs/>
                <w:sz w:val="24"/>
                <w:szCs w:val="24"/>
                <w:u w:val="single"/>
                <w:lang w:val="en-US"/>
              </w:rPr>
              <w:t>www</w:t>
            </w:r>
            <w:r w:rsidRPr="00D14593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.</w:t>
            </w:r>
            <w:r w:rsidRPr="00D1459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14593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http://novagromada.gov.ua/</w:t>
            </w:r>
          </w:p>
          <w:p w:rsidR="00EA1BC2" w:rsidRPr="00D14593" w:rsidRDefault="00EA1BC2" w:rsidP="006951A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D1459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cnap</w:t>
            </w:r>
            <w:proofErr w:type="spellEnd"/>
            <w:r w:rsidRPr="00D14593">
              <w:rPr>
                <w:rFonts w:ascii="Times New Roman" w:hAnsi="Times New Roman"/>
                <w:iCs/>
                <w:sz w:val="24"/>
                <w:szCs w:val="24"/>
              </w:rPr>
              <w:t>_</w:t>
            </w:r>
            <w:r w:rsidRPr="00D1459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nu</w:t>
            </w:r>
            <w:r w:rsidRPr="00D14593">
              <w:rPr>
                <w:rFonts w:ascii="Times New Roman" w:hAnsi="Times New Roman"/>
                <w:iCs/>
                <w:sz w:val="24"/>
                <w:szCs w:val="24"/>
              </w:rPr>
              <w:t>_</w:t>
            </w:r>
            <w:proofErr w:type="spellStart"/>
            <w:r w:rsidRPr="00D1459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otg</w:t>
            </w:r>
            <w:proofErr w:type="spellEnd"/>
            <w:r w:rsidRPr="00D14593">
              <w:rPr>
                <w:rFonts w:ascii="Times New Roman" w:hAnsi="Times New Roman"/>
                <w:iCs/>
                <w:sz w:val="24"/>
                <w:szCs w:val="24"/>
              </w:rPr>
              <w:t>@ukr.net</w:t>
            </w:r>
          </w:p>
          <w:p w:rsidR="00EA1BC2" w:rsidRPr="00D14593" w:rsidRDefault="00EA1BC2" w:rsidP="006951A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14593">
              <w:rPr>
                <w:rFonts w:ascii="Times New Roman" w:hAnsi="Times New Roman"/>
                <w:iCs/>
                <w:sz w:val="24"/>
                <w:szCs w:val="24"/>
              </w:rPr>
              <w:t xml:space="preserve">Режим </w:t>
            </w:r>
            <w:proofErr w:type="spellStart"/>
            <w:r w:rsidRPr="00D14593">
              <w:rPr>
                <w:rFonts w:ascii="Times New Roman" w:hAnsi="Times New Roman"/>
                <w:iCs/>
                <w:sz w:val="24"/>
                <w:szCs w:val="24"/>
              </w:rPr>
              <w:t>роботи</w:t>
            </w:r>
            <w:proofErr w:type="spellEnd"/>
            <w:r w:rsidRPr="00D14593">
              <w:rPr>
                <w:rFonts w:ascii="Times New Roman" w:hAnsi="Times New Roman"/>
                <w:iCs/>
                <w:sz w:val="24"/>
                <w:szCs w:val="24"/>
              </w:rPr>
              <w:t xml:space="preserve"> ЦНАП:</w:t>
            </w:r>
          </w:p>
          <w:p w:rsidR="00EA1BC2" w:rsidRPr="00D14593" w:rsidRDefault="00EA1BC2" w:rsidP="006951A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D14593">
              <w:rPr>
                <w:rFonts w:ascii="Times New Roman" w:hAnsi="Times New Roman"/>
                <w:iCs/>
                <w:sz w:val="24"/>
                <w:szCs w:val="24"/>
              </w:rPr>
              <w:t>Понеділок</w:t>
            </w:r>
            <w:proofErr w:type="spellEnd"/>
            <w:r w:rsidRPr="00D14593">
              <w:rPr>
                <w:rFonts w:ascii="Times New Roman" w:hAnsi="Times New Roman"/>
                <w:iCs/>
                <w:sz w:val="24"/>
                <w:szCs w:val="24"/>
              </w:rPr>
              <w:t xml:space="preserve"> з 8.00 до 17.00, </w:t>
            </w:r>
          </w:p>
          <w:p w:rsidR="00EA1BC2" w:rsidRPr="00D14593" w:rsidRDefault="00EA1BC2" w:rsidP="006951A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D14593">
              <w:rPr>
                <w:rFonts w:ascii="Times New Roman" w:hAnsi="Times New Roman"/>
                <w:iCs/>
                <w:sz w:val="24"/>
                <w:szCs w:val="24"/>
              </w:rPr>
              <w:t>вівторок</w:t>
            </w:r>
            <w:proofErr w:type="spellEnd"/>
            <w:r w:rsidRPr="00D14593">
              <w:rPr>
                <w:rFonts w:ascii="Times New Roman" w:hAnsi="Times New Roman"/>
                <w:iCs/>
                <w:sz w:val="24"/>
                <w:szCs w:val="24"/>
              </w:rPr>
              <w:t xml:space="preserve">, середа, </w:t>
            </w:r>
            <w:proofErr w:type="spellStart"/>
            <w:r w:rsidRPr="00D14593">
              <w:rPr>
                <w:rFonts w:ascii="Times New Roman" w:hAnsi="Times New Roman"/>
                <w:iCs/>
                <w:sz w:val="24"/>
                <w:szCs w:val="24"/>
              </w:rPr>
              <w:t>п’ятниця</w:t>
            </w:r>
            <w:proofErr w:type="spellEnd"/>
            <w:r w:rsidRPr="00D14593">
              <w:rPr>
                <w:rFonts w:ascii="Times New Roman" w:hAnsi="Times New Roman"/>
                <w:iCs/>
                <w:sz w:val="24"/>
                <w:szCs w:val="24"/>
              </w:rPr>
              <w:t xml:space="preserve"> з 8.00 до 16.00, </w:t>
            </w:r>
          </w:p>
          <w:p w:rsidR="00EA1BC2" w:rsidRPr="00D14593" w:rsidRDefault="00EA1BC2" w:rsidP="006951A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D14593">
              <w:rPr>
                <w:rFonts w:ascii="Times New Roman" w:hAnsi="Times New Roman"/>
                <w:iCs/>
                <w:sz w:val="24"/>
                <w:szCs w:val="24"/>
              </w:rPr>
              <w:t>четвер</w:t>
            </w:r>
            <w:proofErr w:type="spellEnd"/>
            <w:r w:rsidRPr="00D14593">
              <w:rPr>
                <w:rFonts w:ascii="Times New Roman" w:hAnsi="Times New Roman"/>
                <w:iCs/>
                <w:sz w:val="24"/>
                <w:szCs w:val="24"/>
              </w:rPr>
              <w:t xml:space="preserve"> з 8.00 до 20.00, </w:t>
            </w:r>
          </w:p>
          <w:p w:rsidR="00EA1BC2" w:rsidRPr="00D14593" w:rsidRDefault="00EA1BC2" w:rsidP="006951A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D14593">
              <w:rPr>
                <w:rFonts w:ascii="Times New Roman" w:hAnsi="Times New Roman"/>
                <w:iCs/>
                <w:sz w:val="24"/>
                <w:szCs w:val="24"/>
              </w:rPr>
              <w:t>без перерви</w:t>
            </w:r>
            <w:proofErr w:type="gramEnd"/>
            <w:r w:rsidRPr="00D14593">
              <w:rPr>
                <w:rFonts w:ascii="Times New Roman" w:hAnsi="Times New Roman"/>
                <w:iCs/>
                <w:sz w:val="24"/>
                <w:szCs w:val="24"/>
              </w:rPr>
              <w:t xml:space="preserve"> на </w:t>
            </w:r>
            <w:proofErr w:type="spellStart"/>
            <w:r w:rsidRPr="00D14593">
              <w:rPr>
                <w:rFonts w:ascii="Times New Roman" w:hAnsi="Times New Roman"/>
                <w:iCs/>
                <w:sz w:val="24"/>
                <w:szCs w:val="24"/>
              </w:rPr>
              <w:t>обід</w:t>
            </w:r>
            <w:proofErr w:type="spellEnd"/>
            <w:r w:rsidRPr="00D1459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EA1BC2" w:rsidRPr="00D14593" w:rsidRDefault="00EA1BC2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593">
              <w:rPr>
                <w:rFonts w:ascii="Times New Roman" w:hAnsi="Times New Roman"/>
                <w:iCs/>
                <w:sz w:val="24"/>
                <w:szCs w:val="24"/>
              </w:rPr>
              <w:t>вихідний</w:t>
            </w:r>
            <w:proofErr w:type="spellEnd"/>
            <w:r w:rsidRPr="00D14593">
              <w:rPr>
                <w:rFonts w:ascii="Times New Roman" w:hAnsi="Times New Roman"/>
                <w:iCs/>
                <w:sz w:val="24"/>
                <w:szCs w:val="24"/>
              </w:rPr>
              <w:t xml:space="preserve"> – </w:t>
            </w:r>
            <w:proofErr w:type="spellStart"/>
            <w:r w:rsidRPr="00D14593">
              <w:rPr>
                <w:rFonts w:ascii="Times New Roman" w:hAnsi="Times New Roman"/>
                <w:iCs/>
                <w:sz w:val="24"/>
                <w:szCs w:val="24"/>
              </w:rPr>
              <w:t>субота</w:t>
            </w:r>
            <w:proofErr w:type="spellEnd"/>
            <w:r w:rsidRPr="00D14593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D14593">
              <w:rPr>
                <w:rFonts w:ascii="Times New Roman" w:hAnsi="Times New Roman"/>
                <w:iCs/>
                <w:sz w:val="24"/>
                <w:szCs w:val="24"/>
              </w:rPr>
              <w:t>неділя</w:t>
            </w:r>
            <w:proofErr w:type="spellEnd"/>
          </w:p>
        </w:tc>
      </w:tr>
      <w:tr w:rsidR="00EA1BC2" w:rsidRPr="00D14593" w:rsidTr="006951A6">
        <w:trPr>
          <w:trHeight w:val="53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BC2" w:rsidRPr="00D14593" w:rsidRDefault="00EA1BC2" w:rsidP="0069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BC2" w:rsidRPr="00D14593" w:rsidRDefault="00EA1BC2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Перелі</w:t>
            </w:r>
            <w:proofErr w:type="gramStart"/>
            <w:r w:rsidRPr="00D1459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необхідних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послуги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вимоги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C2" w:rsidRPr="00D14593" w:rsidRDefault="00EA1BC2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Заява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1BC2" w:rsidRPr="00D14593" w:rsidRDefault="00EA1BC2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t xml:space="preserve">2. схема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ТС,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виконана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14593">
              <w:rPr>
                <w:rFonts w:ascii="Times New Roman" w:hAnsi="Times New Roman"/>
                <w:sz w:val="24"/>
                <w:szCs w:val="24"/>
              </w:rPr>
              <w:t>топографо-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геодезичній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основі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М 1:500, яку</w:t>
            </w: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виготовляє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суб’єкт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господарювання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має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ліцензію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проектних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робіт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D14593">
              <w:rPr>
                <w:rFonts w:ascii="Times New Roman" w:hAnsi="Times New Roman"/>
                <w:sz w:val="24"/>
                <w:szCs w:val="24"/>
              </w:rPr>
              <w:t>ітектор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який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має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відповідний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кваліфікаційний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сертифікат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(у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разі</w:t>
            </w:r>
            <w:proofErr w:type="spellEnd"/>
          </w:p>
          <w:p w:rsidR="00EA1BC2" w:rsidRPr="00D14593" w:rsidRDefault="00EA1BC2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розташування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ТС на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інженерних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мережах </w:t>
            </w:r>
            <w:proofErr w:type="gramStart"/>
            <w:r w:rsidRPr="00D1459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14593">
              <w:rPr>
                <w:rFonts w:ascii="Times New Roman" w:hAnsi="Times New Roman"/>
                <w:sz w:val="24"/>
                <w:szCs w:val="24"/>
              </w:rPr>
              <w:t>огодження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даній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схемі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балансоутримувача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14593">
              <w:rPr>
                <w:rFonts w:ascii="Times New Roman" w:hAnsi="Times New Roman"/>
                <w:sz w:val="24"/>
                <w:szCs w:val="24"/>
              </w:rPr>
              <w:t>мереж);</w:t>
            </w:r>
          </w:p>
          <w:p w:rsidR="00EA1BC2" w:rsidRPr="00D14593" w:rsidRDefault="00EA1BC2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ескіз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фасадів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ТС у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кольорі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М 1:50,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виготовляє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суб’єкт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господарювання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має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ліцензію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проектних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робіт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D14593">
              <w:rPr>
                <w:rFonts w:ascii="Times New Roman" w:hAnsi="Times New Roman"/>
                <w:sz w:val="24"/>
                <w:szCs w:val="24"/>
              </w:rPr>
              <w:t>ітектор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який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має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відповідний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кваліфікаційний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сертифікат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1BC2" w:rsidRPr="00D14593" w:rsidRDefault="00EA1BC2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D145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14593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gramEnd"/>
            <w:r w:rsidRPr="00D14593">
              <w:rPr>
                <w:rFonts w:ascii="Times New Roman" w:hAnsi="Times New Roman"/>
                <w:sz w:val="24"/>
                <w:szCs w:val="24"/>
              </w:rPr>
              <w:t>ічні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умови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інженерного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(за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наявності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отримані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замовником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балансоутримувача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відповідних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інженерних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мереж;</w:t>
            </w:r>
          </w:p>
          <w:p w:rsidR="00EA1BC2" w:rsidRPr="00D14593" w:rsidRDefault="00EA1BC2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довіреність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(для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уповноваженого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представника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EA1BC2" w:rsidRPr="00D14593" w:rsidRDefault="00EA1BC2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копія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документа,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засвідчує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право</w:t>
            </w: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власності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Start"/>
            <w:r w:rsidRPr="00D14593">
              <w:rPr>
                <w:rFonts w:ascii="Times New Roman" w:hAnsi="Times New Roman"/>
                <w:sz w:val="24"/>
                <w:szCs w:val="24"/>
              </w:rPr>
              <w:t>земельною</w:t>
            </w:r>
            <w:proofErr w:type="gram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ділянкою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1BC2" w:rsidRPr="00D14593" w:rsidRDefault="00EA1BC2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належним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чином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посвідчена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довіреність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14593">
              <w:rPr>
                <w:rFonts w:ascii="Times New Roman" w:hAnsi="Times New Roman"/>
                <w:sz w:val="24"/>
                <w:szCs w:val="24"/>
              </w:rPr>
              <w:t xml:space="preserve">(для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уповноваженого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представника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>)</w:t>
            </w: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EA1BC2" w:rsidRPr="00D14593" w:rsidRDefault="00EA1BC2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продовження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строку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дії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паспорта</w:t>
            </w: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hAnsi="Times New Roman"/>
                <w:sz w:val="24"/>
                <w:szCs w:val="24"/>
              </w:rPr>
              <w:t>прив’язки</w:t>
            </w:r>
            <w:proofErr w:type="spellEnd"/>
            <w:proofErr w:type="gram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ТС:</w:t>
            </w:r>
          </w:p>
          <w:p w:rsidR="00EA1BC2" w:rsidRPr="00D14593" w:rsidRDefault="00EA1BC2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заява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1BC2" w:rsidRPr="00D14593" w:rsidRDefault="00EA1BC2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t xml:space="preserve">- паспорт </w:t>
            </w:r>
            <w:proofErr w:type="spellStart"/>
            <w:proofErr w:type="gramStart"/>
            <w:r w:rsidRPr="00D14593">
              <w:rPr>
                <w:rFonts w:ascii="Times New Roman" w:hAnsi="Times New Roman"/>
                <w:sz w:val="24"/>
                <w:szCs w:val="24"/>
              </w:rPr>
              <w:t>прив’язки</w:t>
            </w:r>
            <w:proofErr w:type="spellEnd"/>
            <w:proofErr w:type="gram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ТС,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дія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якого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продовжується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оригінал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EA1BC2" w:rsidRPr="00D14593" w:rsidRDefault="00EA1BC2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довіреність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(для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уповноваженого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представника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EA1BC2" w:rsidRPr="00D14593" w:rsidRDefault="00EA1BC2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копія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документа,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засвідчує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право</w:t>
            </w:r>
          </w:p>
          <w:p w:rsidR="00EA1BC2" w:rsidRPr="00D14593" w:rsidRDefault="00EA1BC2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власності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) земельною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ділянкою</w:t>
            </w:r>
            <w:proofErr w:type="spellEnd"/>
          </w:p>
        </w:tc>
      </w:tr>
      <w:tr w:rsidR="00EA1BC2" w:rsidRPr="00D14593" w:rsidTr="006951A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BC2" w:rsidRPr="00D14593" w:rsidRDefault="00EA1BC2" w:rsidP="0069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BC2" w:rsidRPr="00D14593" w:rsidRDefault="00EA1BC2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t>Оплата (</w:t>
            </w:r>
            <w:proofErr w:type="gramStart"/>
            <w:r w:rsidRPr="00D14593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потребі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вартість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банківські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lastRenderedPageBreak/>
              <w:t>реквізити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C2" w:rsidRPr="00D14593" w:rsidRDefault="00EA1BC2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lastRenderedPageBreak/>
              <w:t>Безоплатно</w:t>
            </w:r>
            <w:proofErr w:type="spellEnd"/>
          </w:p>
        </w:tc>
      </w:tr>
      <w:tr w:rsidR="00EA1BC2" w:rsidRPr="00D14593" w:rsidTr="006951A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BC2" w:rsidRPr="00D14593" w:rsidRDefault="00EA1BC2" w:rsidP="0069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BC2" w:rsidRPr="00D14593" w:rsidRDefault="00EA1BC2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C2" w:rsidRPr="00D14593" w:rsidRDefault="00EA1BC2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t xml:space="preserve">Паспорт </w:t>
            </w:r>
            <w:proofErr w:type="spellStart"/>
            <w:proofErr w:type="gramStart"/>
            <w:r w:rsidRPr="00D14593">
              <w:rPr>
                <w:rFonts w:ascii="Times New Roman" w:hAnsi="Times New Roman"/>
                <w:sz w:val="24"/>
                <w:szCs w:val="24"/>
              </w:rPr>
              <w:t>прив'язки</w:t>
            </w:r>
            <w:proofErr w:type="spellEnd"/>
            <w:proofErr w:type="gram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встановлення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реконструкції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) ТС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письмове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повідомлення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відмову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його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видачі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. Паспорт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прив'язки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ТС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відміткою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продовження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строку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дії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письмове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повідомлення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відмову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продовженні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його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дії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1BC2" w:rsidRPr="00D14593" w:rsidTr="006951A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BC2" w:rsidRPr="00D14593" w:rsidRDefault="00EA1BC2" w:rsidP="0069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BC2" w:rsidRPr="00D14593" w:rsidRDefault="00EA1BC2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t xml:space="preserve">Строк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послуги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1BC2" w:rsidRPr="00D14593" w:rsidRDefault="00EA1BC2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Послуга надається протягом 10 календарних днів</w:t>
            </w:r>
          </w:p>
        </w:tc>
      </w:tr>
      <w:tr w:rsidR="00EA1BC2" w:rsidRPr="00D14593" w:rsidTr="006951A6">
        <w:trPr>
          <w:trHeight w:val="396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BC2" w:rsidRPr="00D14593" w:rsidRDefault="00EA1BC2" w:rsidP="0069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BC2" w:rsidRPr="00D14593" w:rsidRDefault="00EA1BC2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Спосіб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отримання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відповіді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C2" w:rsidRPr="00D14593" w:rsidRDefault="00EA1BC2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Особисто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або через уповноважену особу.</w:t>
            </w:r>
          </w:p>
          <w:p w:rsidR="00EA1BC2" w:rsidRPr="00D14593" w:rsidRDefault="00EA1BC2" w:rsidP="00EA1BC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Особисто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> – 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пред’</w:t>
            </w:r>
            <w:proofErr w:type="gramStart"/>
            <w:r w:rsidRPr="00D14593">
              <w:rPr>
                <w:rFonts w:ascii="Times New Roman" w:hAnsi="Times New Roman"/>
                <w:sz w:val="24"/>
                <w:szCs w:val="24"/>
              </w:rPr>
              <w:t>являється</w:t>
            </w:r>
            <w:proofErr w:type="spellEnd"/>
            <w:proofErr w:type="gram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документ,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посвідчує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особу.</w:t>
            </w:r>
          </w:p>
          <w:p w:rsidR="00EA1BC2" w:rsidRPr="00D14593" w:rsidRDefault="00EA1BC2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t>2. Через 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представника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який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додатково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пода</w:t>
            </w:r>
            <w:proofErr w:type="gramStart"/>
            <w:r w:rsidRPr="00D14593">
              <w:rPr>
                <w:rFonts w:ascii="Times New Roman" w:hAnsi="Times New Roman"/>
                <w:sz w:val="24"/>
                <w:szCs w:val="24"/>
              </w:rPr>
              <w:t>є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  <w:p w:rsidR="00EA1BC2" w:rsidRPr="00D14593" w:rsidRDefault="00EA1BC2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2.1. документ, що посвідчує особу представника;</w:t>
            </w:r>
          </w:p>
          <w:p w:rsidR="00EA1BC2" w:rsidRPr="00D14593" w:rsidRDefault="00EA1BC2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2.2.</w:t>
            </w:r>
            <w:r w:rsidRPr="00D14593">
              <w:rPr>
                <w:rFonts w:ascii="Times New Roman" w:hAnsi="Times New Roman"/>
                <w:sz w:val="24"/>
                <w:szCs w:val="24"/>
              </w:rPr>
              <w:t xml:space="preserve">документ,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підтверджує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повноваження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особи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діяти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імені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іншої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особи – 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довіреність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посвідчена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установленому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законом порядку.</w:t>
            </w:r>
          </w:p>
          <w:p w:rsidR="00EA1BC2" w:rsidRPr="00D14593" w:rsidRDefault="00EA1BC2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перевірки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повноважень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особи, яка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уповноважена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діяти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імені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юридичної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особи, </w:t>
            </w:r>
            <w:proofErr w:type="spellStart"/>
            <w:proofErr w:type="gramStart"/>
            <w:r w:rsidRPr="00D14593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gramEnd"/>
            <w:r w:rsidRPr="00D14593">
              <w:rPr>
                <w:rFonts w:ascii="Times New Roman" w:hAnsi="Times New Roman"/>
                <w:sz w:val="24"/>
                <w:szCs w:val="24"/>
              </w:rPr>
              <w:t>іністратор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отримує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відомості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Єдиного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реєстру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юридичних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фізичних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осіб-підприємців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громадських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формувань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1BC2" w:rsidRPr="00D14593" w:rsidRDefault="00EA1BC2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Поштою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> (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рекомендованим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листом з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повідомленням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вручення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EA1BC2" w:rsidRPr="00D14593" w:rsidTr="006951A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BC2" w:rsidRPr="00D14593" w:rsidRDefault="00EA1BC2" w:rsidP="0069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BC2" w:rsidRPr="00D14593" w:rsidRDefault="00EA1BC2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Акти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законодавства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1BC2" w:rsidRPr="00D14593" w:rsidRDefault="00EA1BC2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t xml:space="preserve">1. Закон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«Про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регулювання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містобудівної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EA1BC2" w:rsidRPr="00D14593" w:rsidRDefault="00EA1BC2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t xml:space="preserve">2. Наказ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Міністерства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регіонального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>,</w:t>
            </w: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та з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житлово-комунального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господарства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21.10.2011 року</w:t>
            </w: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14593">
              <w:rPr>
                <w:rFonts w:ascii="Times New Roman" w:hAnsi="Times New Roman"/>
                <w:sz w:val="24"/>
                <w:szCs w:val="24"/>
              </w:rPr>
              <w:t xml:space="preserve">№244 «Про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Порядку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тимчасових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споруд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proofErr w:type="spellEnd"/>
          </w:p>
          <w:p w:rsidR="00EA1BC2" w:rsidRPr="00D14593" w:rsidRDefault="00EA1BC2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D145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14593">
              <w:rPr>
                <w:rFonts w:ascii="Times New Roman" w:hAnsi="Times New Roman"/>
                <w:sz w:val="24"/>
                <w:szCs w:val="24"/>
              </w:rPr>
              <w:t>ідприємницької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A1BC2" w:rsidRPr="00D14593" w:rsidTr="006951A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BC2" w:rsidRPr="00D14593" w:rsidRDefault="00EA1BC2" w:rsidP="0069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BC2" w:rsidRPr="00D14593" w:rsidRDefault="00EA1BC2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1BC2" w:rsidRPr="00D14593" w:rsidRDefault="00EA1BC2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Строк дії паспорта прив'язки визначається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вдділом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містобудування, архітектури та економічного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розаитку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відповідно до генерального плану,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плану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зонування та детального плану територій із урахуванням</w:t>
            </w:r>
          </w:p>
          <w:p w:rsidR="00EA1BC2" w:rsidRPr="00D14593" w:rsidRDefault="00EA1BC2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строків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реалізації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положень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1BC2" w:rsidRPr="00D14593" w:rsidRDefault="00EA1BC2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t xml:space="preserve">2. ТС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встановлюється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замовником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суворій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відповідності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до паспорта </w:t>
            </w:r>
            <w:proofErr w:type="spellStart"/>
            <w:proofErr w:type="gramStart"/>
            <w:r w:rsidRPr="00D14593">
              <w:rPr>
                <w:rFonts w:ascii="Times New Roman" w:hAnsi="Times New Roman"/>
                <w:sz w:val="24"/>
                <w:szCs w:val="24"/>
              </w:rPr>
              <w:t>прив’язки</w:t>
            </w:r>
            <w:proofErr w:type="spellEnd"/>
            <w:proofErr w:type="gram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без</w:t>
            </w: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відхилень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нього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термін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більше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шести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місяців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з дня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отримання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паспорту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прив’язки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1BC2" w:rsidRPr="00D14593" w:rsidRDefault="00EA1BC2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proofErr w:type="gramStart"/>
            <w:r w:rsidRPr="00D145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14593">
              <w:rPr>
                <w:rFonts w:ascii="Times New Roman" w:hAnsi="Times New Roman"/>
                <w:sz w:val="24"/>
                <w:szCs w:val="24"/>
              </w:rPr>
              <w:t>ісля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ТС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замовник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зобов’язаний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подати до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вдділ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містобудування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архітектури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економічного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розаитку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селищної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ради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письмову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заяву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встановленої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форми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зазначенням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вимог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14593">
              <w:rPr>
                <w:rFonts w:ascii="Times New Roman" w:hAnsi="Times New Roman"/>
                <w:sz w:val="24"/>
                <w:szCs w:val="24"/>
              </w:rPr>
              <w:t xml:space="preserve">паспорта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прив'язки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130C5B" w:rsidRPr="00EA1BC2" w:rsidRDefault="00130C5B" w:rsidP="00EA1BC2">
      <w:bookmarkStart w:id="0" w:name="_GoBack"/>
      <w:bookmarkEnd w:id="0"/>
    </w:p>
    <w:sectPr w:rsidR="00130C5B" w:rsidRPr="00EA1BC2" w:rsidSect="00A82215">
      <w:pgSz w:w="11906" w:h="16838" w:code="9"/>
      <w:pgMar w:top="1134" w:right="567" w:bottom="1134" w:left="1701" w:header="113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063AF"/>
    <w:multiLevelType w:val="multilevel"/>
    <w:tmpl w:val="DF008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E0FFD"/>
    <w:multiLevelType w:val="hybridMultilevel"/>
    <w:tmpl w:val="3DF43F50"/>
    <w:lvl w:ilvl="0" w:tplc="E160C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82247"/>
    <w:multiLevelType w:val="multilevel"/>
    <w:tmpl w:val="926EF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C52DFC"/>
    <w:multiLevelType w:val="multilevel"/>
    <w:tmpl w:val="926EF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06"/>
    <w:rsid w:val="00010291"/>
    <w:rsid w:val="0007492A"/>
    <w:rsid w:val="00120678"/>
    <w:rsid w:val="00130C5B"/>
    <w:rsid w:val="0019130F"/>
    <w:rsid w:val="001A7150"/>
    <w:rsid w:val="001C7033"/>
    <w:rsid w:val="002854D7"/>
    <w:rsid w:val="00390912"/>
    <w:rsid w:val="00405CF9"/>
    <w:rsid w:val="005230ED"/>
    <w:rsid w:val="00544B0E"/>
    <w:rsid w:val="005555DE"/>
    <w:rsid w:val="005F4551"/>
    <w:rsid w:val="00615F3D"/>
    <w:rsid w:val="00632C1D"/>
    <w:rsid w:val="00646481"/>
    <w:rsid w:val="00660955"/>
    <w:rsid w:val="007010CA"/>
    <w:rsid w:val="007233AB"/>
    <w:rsid w:val="007726CE"/>
    <w:rsid w:val="0082464F"/>
    <w:rsid w:val="00847EB6"/>
    <w:rsid w:val="00891D06"/>
    <w:rsid w:val="00897CAC"/>
    <w:rsid w:val="008C06AE"/>
    <w:rsid w:val="00917803"/>
    <w:rsid w:val="009610AB"/>
    <w:rsid w:val="009A530C"/>
    <w:rsid w:val="00A02EE3"/>
    <w:rsid w:val="00AA3773"/>
    <w:rsid w:val="00B3310E"/>
    <w:rsid w:val="00B631D9"/>
    <w:rsid w:val="00C15F46"/>
    <w:rsid w:val="00C74C3B"/>
    <w:rsid w:val="00C90CD0"/>
    <w:rsid w:val="00D86E18"/>
    <w:rsid w:val="00DB6BCE"/>
    <w:rsid w:val="00DE79BC"/>
    <w:rsid w:val="00E2549E"/>
    <w:rsid w:val="00EA1BC2"/>
    <w:rsid w:val="00EA49C3"/>
    <w:rsid w:val="00F04366"/>
    <w:rsid w:val="00F56FBE"/>
    <w:rsid w:val="00F86C6A"/>
    <w:rsid w:val="00FB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6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17803"/>
    <w:pPr>
      <w:ind w:left="720"/>
      <w:contextualSpacing/>
    </w:pPr>
    <w:rPr>
      <w:lang w:val="uk-UA"/>
    </w:rPr>
  </w:style>
  <w:style w:type="character" w:styleId="a5">
    <w:name w:val="Strong"/>
    <w:qFormat/>
    <w:rsid w:val="00917803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6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17803"/>
    <w:pPr>
      <w:ind w:left="720"/>
      <w:contextualSpacing/>
    </w:pPr>
    <w:rPr>
      <w:lang w:val="uk-UA"/>
    </w:rPr>
  </w:style>
  <w:style w:type="character" w:styleId="a5">
    <w:name w:val="Strong"/>
    <w:qFormat/>
    <w:rsid w:val="0091780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2021-07-22T15:46:00Z</dcterms:created>
  <dcterms:modified xsi:type="dcterms:W3CDTF">2021-07-22T15:46:00Z</dcterms:modified>
</cp:coreProperties>
</file>