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32" w:rsidRDefault="00DC4D3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2552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\</w:t>
      </w:r>
      <w:r>
        <w:rPr>
          <w:color w:val="000000"/>
          <w:sz w:val="28"/>
          <w:szCs w:val="28"/>
        </w:rPr>
        <w:t xml:space="preserve"> Додаток 2</w:t>
      </w:r>
      <w:r>
        <w:rPr>
          <w:color w:val="000000"/>
          <w:sz w:val="28"/>
          <w:szCs w:val="28"/>
        </w:rPr>
        <w:br/>
        <w:t>до Порядку</w:t>
      </w:r>
      <w:r>
        <w:rPr>
          <w:color w:val="000000"/>
          <w:sz w:val="28"/>
          <w:szCs w:val="28"/>
        </w:rPr>
        <w:br/>
        <w:t>(в редакції постанови Кабінету Міністрів України</w:t>
      </w:r>
      <w:r>
        <w:rPr>
          <w:color w:val="000000"/>
          <w:sz w:val="28"/>
          <w:szCs w:val="28"/>
        </w:rPr>
        <w:br/>
        <w:t>від 23 червня 2021 р. № 681)</w:t>
      </w:r>
    </w:p>
    <w:p w:rsidR="00D05132" w:rsidRDefault="00D05132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8"/>
          <w:szCs w:val="28"/>
        </w:rPr>
      </w:pPr>
    </w:p>
    <w:p w:rsidR="00D05132" w:rsidRDefault="00DC4D3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ПОВІДОМЛЕННЯ</w:t>
      </w:r>
      <w:r>
        <w:rPr>
          <w:b/>
          <w:color w:val="000000"/>
          <w:sz w:val="28"/>
          <w:szCs w:val="28"/>
        </w:rPr>
        <w:br/>
        <w:t xml:space="preserve">про початок виконання будівельних робіт щодо об’єктів, </w:t>
      </w:r>
      <w:r>
        <w:rPr>
          <w:b/>
          <w:color w:val="000000"/>
          <w:sz w:val="28"/>
          <w:szCs w:val="28"/>
        </w:rPr>
        <w:br/>
        <w:t>будівництво яких здійснюється на підставі будівельного паспорта</w:t>
      </w:r>
    </w:p>
    <w:p w:rsidR="00D05132" w:rsidRDefault="00D0513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p w:rsidR="00D05132" w:rsidRDefault="00D0513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tbl>
      <w:tblPr>
        <w:tblStyle w:val="a5"/>
        <w:tblW w:w="10502" w:type="dxa"/>
        <w:tblInd w:w="-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69"/>
        <w:gridCol w:w="24"/>
        <w:gridCol w:w="19"/>
        <w:gridCol w:w="9"/>
        <w:gridCol w:w="26"/>
        <w:gridCol w:w="9"/>
        <w:gridCol w:w="80"/>
        <w:gridCol w:w="145"/>
        <w:gridCol w:w="24"/>
        <w:gridCol w:w="136"/>
        <w:gridCol w:w="1751"/>
        <w:gridCol w:w="37"/>
        <w:gridCol w:w="34"/>
        <w:gridCol w:w="157"/>
        <w:gridCol w:w="167"/>
        <w:gridCol w:w="57"/>
        <w:gridCol w:w="14"/>
        <w:gridCol w:w="162"/>
        <w:gridCol w:w="9"/>
        <w:gridCol w:w="88"/>
        <w:gridCol w:w="8"/>
        <w:gridCol w:w="1032"/>
        <w:gridCol w:w="5923"/>
      </w:tblGrid>
      <w:tr w:rsidR="00D0513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найменування органу, якому надсилається повідомлення)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05132">
        <w:tc>
          <w:tcPr>
            <w:tcW w:w="457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підпису __.__.20__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</w:t>
            </w:r>
            <w:r>
              <w:rPr>
                <w:i/>
                <w:color w:val="000000"/>
                <w:sz w:val="24"/>
                <w:szCs w:val="24"/>
              </w:rPr>
              <w:t>дівельного контролю)</w:t>
            </w:r>
          </w:p>
        </w:tc>
      </w:tr>
      <w:tr w:rsidR="00D0513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повідомлення</w:t>
            </w: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76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76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 ______ _______________________________________________</w:t>
            </w: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Внесення змін</w:t>
            </w:r>
          </w:p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 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на підставі якого вносяться зміни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 від _________ 20__ р.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(найменуванн</w:t>
            </w:r>
            <w:r>
              <w:rPr>
                <w:i/>
                <w:color w:val="000000"/>
                <w:sz w:val="24"/>
                <w:szCs w:val="24"/>
              </w:rPr>
              <w:t>я)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____________</w:t>
            </w: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8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зміни даних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одну або декілька підстав)</w:t>
            </w: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проведено коригування проектної документації в установленому </w:t>
            </w:r>
            <w:r>
              <w:rPr>
                <w:color w:val="000000"/>
                <w:sz w:val="28"/>
                <w:szCs w:val="28"/>
              </w:rPr>
              <w:lastRenderedPageBreak/>
              <w:t>порядку</w:t>
            </w: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генерального підрядника чи підрядника (якщо підготовчі або будівельні роботи виконуються без залучення субпідрядників)</w:t>
            </w: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D0513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  <w:tr w:rsidR="00D0513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Замовник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D0513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D0513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D0513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D0513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D0513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D05132">
        <w:trPr>
          <w:trHeight w:val="1835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D05132">
        <w:trPr>
          <w:trHeight w:val="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D05132">
        <w:trPr>
          <w:trHeight w:val="20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D05132">
        <w:trPr>
          <w:trHeight w:val="20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D05132">
        <w:trPr>
          <w:trHeight w:val="20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D05132">
        <w:trPr>
          <w:trHeight w:val="20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D0513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D05132">
        <w:trPr>
          <w:trHeight w:val="420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D05132"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D05132"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D05132">
        <w:trPr>
          <w:trHeight w:val="420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D05132"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D05132"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D0513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D05132">
        <w:trPr>
          <w:trHeight w:val="420"/>
        </w:trPr>
        <w:tc>
          <w:tcPr>
            <w:tcW w:w="34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D05132">
        <w:trPr>
          <w:trHeight w:val="420"/>
        </w:trPr>
        <w:tc>
          <w:tcPr>
            <w:tcW w:w="34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4"/>
                <w:szCs w:val="24"/>
              </w:rPr>
              <w:t>(за бажанням)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D05132">
        <w:trPr>
          <w:trHeight w:val="420"/>
        </w:trPr>
        <w:tc>
          <w:tcPr>
            <w:tcW w:w="34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D0513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Об’єкт будівництва</w:t>
            </w:r>
          </w:p>
        </w:tc>
      </w:tr>
      <w:tr w:rsidR="00D05132">
        <w:trPr>
          <w:trHeight w:val="420"/>
        </w:trPr>
        <w:tc>
          <w:tcPr>
            <w:tcW w:w="34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 об’єкта </w:t>
            </w:r>
            <w:r>
              <w:rPr>
                <w:color w:val="000000"/>
                <w:sz w:val="28"/>
                <w:szCs w:val="28"/>
              </w:rPr>
              <w:br/>
              <w:t>будівництва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lastRenderedPageBreak/>
              <w:t>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</w:t>
            </w:r>
            <w:r>
              <w:rPr>
                <w:i/>
                <w:color w:val="000000"/>
                <w:sz w:val="24"/>
                <w:szCs w:val="24"/>
              </w:rPr>
              <w:t>онт) та його місце розташування)</w:t>
            </w:r>
          </w:p>
        </w:tc>
      </w:tr>
      <w:tr w:rsidR="00D05132">
        <w:trPr>
          <w:trHeight w:val="420"/>
        </w:trPr>
        <w:tc>
          <w:tcPr>
            <w:tcW w:w="3442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 будівництва </w:t>
            </w:r>
          </w:p>
        </w:tc>
        <w:tc>
          <w:tcPr>
            <w:tcW w:w="7061" w:type="dxa"/>
            <w:gridSpan w:val="5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  нове будівництво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реконструкція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капітальний ремонт</w:t>
            </w:r>
          </w:p>
        </w:tc>
      </w:tr>
      <w:tr w:rsidR="00D05132">
        <w:trPr>
          <w:trHeight w:val="420"/>
        </w:trPr>
        <w:tc>
          <w:tcPr>
            <w:tcW w:w="3442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розташування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необхідне)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D05132">
        <w:trPr>
          <w:trHeight w:val="20"/>
        </w:trPr>
        <w:tc>
          <w:tcPr>
            <w:tcW w:w="34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 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від  __.__.____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D05132">
        <w:trPr>
          <w:trHeight w:val="420"/>
        </w:trPr>
        <w:tc>
          <w:tcPr>
            <w:tcW w:w="34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об’єкта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</w:t>
            </w:r>
            <w:r>
              <w:rPr>
                <w:i/>
                <w:color w:val="000000"/>
                <w:sz w:val="24"/>
                <w:szCs w:val="24"/>
              </w:rPr>
              <w:t>110.4 — будинки дачні та садові)</w:t>
            </w:r>
          </w:p>
        </w:tc>
      </w:tr>
      <w:tr w:rsidR="00D05132">
        <w:trPr>
          <w:trHeight w:val="420"/>
        </w:trPr>
        <w:tc>
          <w:tcPr>
            <w:tcW w:w="10503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щодо земельної ділянки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земельних ділянок)</w:t>
            </w:r>
          </w:p>
        </w:tc>
      </w:tr>
      <w:tr w:rsidR="00D05132">
        <w:trPr>
          <w:trHeight w:val="25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____________:___:____:_____.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зазначається</w:t>
            </w:r>
          </w:p>
        </w:tc>
      </w:tr>
      <w:tr w:rsidR="00D05132">
        <w:trPr>
          <w:trHeight w:val="420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заповнити  реквізити з правовстановлюючого документа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документа: 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</w:t>
            </w:r>
            <w:r>
              <w:rPr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 _________________________________________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</w:t>
            </w:r>
            <w:r>
              <w:rPr>
                <w:i/>
                <w:color w:val="000000"/>
                <w:sz w:val="24"/>
                <w:szCs w:val="24"/>
              </w:rPr>
              <w:t>н, який видав документ)</w:t>
            </w:r>
          </w:p>
        </w:tc>
      </w:tr>
      <w:tr w:rsidR="00D05132">
        <w:trPr>
          <w:trHeight w:val="420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D05132">
        <w:trPr>
          <w:trHeight w:val="420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 призначення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 _________________________________</w:t>
            </w:r>
            <w:r>
              <w:rPr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</w:tc>
      </w:tr>
      <w:tr w:rsidR="00D05132">
        <w:trPr>
          <w:trHeight w:val="420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81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D05132">
        <w:trPr>
          <w:trHeight w:val="25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45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D05132">
        <w:trPr>
          <w:trHeight w:val="420"/>
        </w:trPr>
        <w:tc>
          <w:tcPr>
            <w:tcW w:w="10503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будівельний паспорт </w:t>
            </w:r>
          </w:p>
        </w:tc>
      </w:tr>
      <w:tr w:rsidR="00D05132">
        <w:trPr>
          <w:trHeight w:val="420"/>
        </w:trPr>
        <w:tc>
          <w:tcPr>
            <w:tcW w:w="2851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Будівельний паспорт</w:t>
            </w:r>
          </w:p>
        </w:tc>
        <w:tc>
          <w:tcPr>
            <w:tcW w:w="7652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_________________________________________</w:t>
            </w:r>
            <w:r>
              <w:rPr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D05132">
        <w:trPr>
          <w:trHeight w:val="420"/>
        </w:trPr>
        <w:tc>
          <w:tcPr>
            <w:tcW w:w="2851" w:type="dxa"/>
            <w:gridSpan w:val="13"/>
            <w:vAlign w:val="center"/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4"/>
                <w:szCs w:val="24"/>
              </w:rPr>
            </w:pPr>
          </w:p>
        </w:tc>
        <w:tc>
          <w:tcPr>
            <w:tcW w:w="7652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(орган, який видав будівельний паспорт)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органу згідно з ЄДРПОУ ___________________________</w:t>
            </w:r>
          </w:p>
        </w:tc>
      </w:tr>
      <w:tr w:rsidR="00D05132">
        <w:trPr>
          <w:trHeight w:val="420"/>
        </w:trPr>
        <w:tc>
          <w:tcPr>
            <w:tcW w:w="2851" w:type="dxa"/>
            <w:gridSpan w:val="13"/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номер документа у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652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BP01:____-____-____-____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(обов’язковий для будівельних паспортів, виданих після 1 вересня 2020 р.)</w:t>
            </w:r>
          </w:p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</w:p>
        </w:tc>
      </w:tr>
      <w:tr w:rsidR="00D05132">
        <w:trPr>
          <w:trHeight w:val="420"/>
        </w:trPr>
        <w:tc>
          <w:tcPr>
            <w:tcW w:w="10503" w:type="dxa"/>
            <w:gridSpan w:val="24"/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57" w:right="1340"/>
              <w:rPr>
                <w:rFonts w:ascii="Antiqua" w:eastAsia="Antiqua" w:hAnsi="Antiqua" w:cs="Antiqu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проектну документацію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 розробленого за бажанням замовника проекту будівництва)</w:t>
            </w:r>
          </w:p>
        </w:tc>
      </w:tr>
      <w:tr w:rsidR="00D05132">
        <w:trPr>
          <w:trHeight w:val="420"/>
        </w:trPr>
        <w:tc>
          <w:tcPr>
            <w:tcW w:w="2851" w:type="dxa"/>
            <w:gridSpan w:val="13"/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</w:t>
            </w:r>
            <w:r>
              <w:rPr>
                <w:color w:val="000000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652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PD01:____-____-____-____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34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(обов’язково, якщо договір на розроблення проектної документації укладено після 1 серпня 2021 р.)</w:t>
            </w:r>
          </w:p>
        </w:tc>
      </w:tr>
      <w:tr w:rsidR="00D05132">
        <w:trPr>
          <w:trHeight w:val="48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spacing w:before="2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Відомості про експертизу проектної документації</w:t>
            </w:r>
          </w:p>
          <w:p w:rsidR="00D05132" w:rsidRDefault="00DC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за наявності розробленого проекту будівництва та необхідності проведення його експертизи)</w:t>
            </w:r>
          </w:p>
        </w:tc>
      </w:tr>
      <w:tr w:rsidR="00D05132">
        <w:trPr>
          <w:trHeight w:val="480"/>
        </w:trPr>
        <w:tc>
          <w:tcPr>
            <w:tcW w:w="28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EX01:____-____-____-____ </w:t>
            </w:r>
          </w:p>
          <w:p w:rsidR="00D05132" w:rsidRDefault="00DC4D39">
            <w:pPr>
              <w:widowControl w:val="0"/>
              <w:ind w:right="18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(обов’язковий для експертних звітів, виданих </w:t>
            </w:r>
            <w:r>
              <w:rPr>
                <w:i/>
                <w:sz w:val="24"/>
                <w:szCs w:val="24"/>
              </w:rPr>
              <w:br/>
              <w:t>після 1 грудня 2020 р.)</w:t>
            </w:r>
          </w:p>
        </w:tc>
      </w:tr>
      <w:tr w:rsidR="00D05132">
        <w:trPr>
          <w:trHeight w:val="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D0513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Господарський метод будівництва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D0513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Підрядник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D0513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Фізична особа</w:t>
            </w:r>
          </w:p>
        </w:tc>
      </w:tr>
      <w:tr w:rsidR="00D0513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D05132">
        <w:trPr>
          <w:trHeight w:val="43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D0513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D0513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D0513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0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righ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D0513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1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D0513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D0513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D0513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D0513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D0513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D0513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D05132">
        <w:trPr>
          <w:trHeight w:val="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0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317"/>
              <w:rPr>
                <w:sz w:val="28"/>
                <w:szCs w:val="28"/>
              </w:rPr>
            </w:pP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підряду</w:t>
            </w:r>
          </w:p>
        </w:tc>
      </w:tr>
      <w:tr w:rsidR="00D05132">
        <w:trPr>
          <w:trHeight w:val="20"/>
        </w:trPr>
        <w:tc>
          <w:tcPr>
            <w:tcW w:w="32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CD01:____-____-____-____</w:t>
            </w:r>
          </w:p>
        </w:tc>
      </w:tr>
      <w:tr w:rsidR="00D05132">
        <w:trPr>
          <w:trHeight w:val="20"/>
        </w:trPr>
        <w:tc>
          <w:tcPr>
            <w:tcW w:w="32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D05132">
        <w:trPr>
          <w:trHeight w:val="20"/>
        </w:trPr>
        <w:tc>
          <w:tcPr>
            <w:tcW w:w="32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D05132">
        <w:trPr>
          <w:trHeight w:val="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підрядника</w:t>
            </w:r>
          </w:p>
        </w:tc>
      </w:tr>
      <w:tr w:rsidR="00D05132">
        <w:trPr>
          <w:trHeight w:val="529"/>
        </w:trPr>
        <w:tc>
          <w:tcPr>
            <w:tcW w:w="304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(індекс, область, район, громада, населений пункт, вулиця, номер будинку, </w:t>
            </w:r>
            <w:r>
              <w:rPr>
                <w:i/>
                <w:color w:val="000000"/>
                <w:sz w:val="24"/>
                <w:szCs w:val="24"/>
              </w:rPr>
              <w:t>корпус, квартира)</w:t>
            </w:r>
          </w:p>
        </w:tc>
      </w:tr>
      <w:tr w:rsidR="00D05132">
        <w:trPr>
          <w:trHeight w:val="20"/>
        </w:trPr>
        <w:tc>
          <w:tcPr>
            <w:tcW w:w="304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05132">
        <w:trPr>
          <w:trHeight w:val="420"/>
        </w:trPr>
        <w:tc>
          <w:tcPr>
            <w:tcW w:w="304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5132" w:rsidRDefault="00DC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D05132" w:rsidRDefault="00DC4D3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</w:t>
      </w:r>
      <w:r>
        <w:rPr>
          <w:color w:val="000000"/>
          <w:sz w:val="28"/>
          <w:szCs w:val="28"/>
        </w:rPr>
        <w:t>ржавними будівельними нормами, стандартами і правилами, встановлена відповідальність відповідно до закону.</w:t>
      </w:r>
    </w:p>
    <w:p w:rsidR="00D05132" w:rsidRDefault="00DC4D3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D05132" w:rsidRDefault="00DC4D3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</w:t>
      </w:r>
      <w:r>
        <w:rPr>
          <w:color w:val="000000"/>
          <w:sz w:val="28"/>
          <w:szCs w:val="28"/>
        </w:rPr>
        <w:t xml:space="preserve">системи у сфері будівництва. </w:t>
      </w:r>
    </w:p>
    <w:p w:rsidR="00D05132" w:rsidRDefault="00D0513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p w:rsidR="00D05132" w:rsidRDefault="00D0513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16"/>
        <w:gridCol w:w="5898"/>
      </w:tblGrid>
      <w:tr w:rsidR="00D05132">
        <w:tc>
          <w:tcPr>
            <w:tcW w:w="4416" w:type="dxa"/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B7B7B7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5898" w:type="dxa"/>
          </w:tcPr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</w:t>
            </w:r>
          </w:p>
          <w:p w:rsidR="00D05132" w:rsidRDefault="00DC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(підпис, печатка (за наявності) на кожній сторінці повідомлення)</w:t>
            </w:r>
          </w:p>
        </w:tc>
      </w:tr>
    </w:tbl>
    <w:p w:rsidR="00D05132" w:rsidRDefault="00D0513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Antiqua" w:eastAsia="Antiqua" w:hAnsi="Antiqua" w:cs="Antiqua"/>
          <w:color w:val="000000"/>
          <w:sz w:val="26"/>
          <w:szCs w:val="26"/>
        </w:rPr>
      </w:pPr>
    </w:p>
    <w:sectPr w:rsidR="00D05132">
      <w:headerReference w:type="even" r:id="rId7"/>
      <w:pgSz w:w="11906" w:h="16838"/>
      <w:pgMar w:top="567" w:right="566" w:bottom="96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D39">
      <w:r>
        <w:separator/>
      </w:r>
    </w:p>
  </w:endnote>
  <w:endnote w:type="continuationSeparator" w:id="0">
    <w:p w:rsidR="00000000" w:rsidRDefault="00DC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D39">
      <w:r>
        <w:separator/>
      </w:r>
    </w:p>
  </w:footnote>
  <w:footnote w:type="continuationSeparator" w:id="0">
    <w:p w:rsidR="00000000" w:rsidRDefault="00DC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32" w:rsidRDefault="00DC4D39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D05132" w:rsidRDefault="00D05132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132"/>
    <w:rsid w:val="00D05132"/>
    <w:rsid w:val="00D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2021-12-28T12:01:00Z</dcterms:created>
  <dcterms:modified xsi:type="dcterms:W3CDTF">2021-12-28T12:01:00Z</dcterms:modified>
</cp:coreProperties>
</file>